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FE" w:rsidRPr="009F4450" w:rsidRDefault="00B27C63" w:rsidP="00F07AFE">
      <w:pPr>
        <w:autoSpaceDE w:val="0"/>
        <w:autoSpaceDN w:val="0"/>
        <w:spacing w:before="120"/>
        <w:jc w:val="center"/>
        <w:rPr>
          <w:rFonts w:cs="Arial"/>
          <w:b/>
          <w:noProof w:val="0"/>
          <w:sz w:val="28"/>
          <w:szCs w:val="28"/>
          <w:lang w:eastAsia="cs-CZ"/>
        </w:rPr>
      </w:pPr>
      <w:r>
        <w:rPr>
          <w:rFonts w:cs="Arial"/>
          <w:b/>
          <w:noProof w:val="0"/>
          <w:sz w:val="28"/>
          <w:szCs w:val="28"/>
          <w:lang w:eastAsia="cs-CZ"/>
        </w:rPr>
        <w:t>Z</w:t>
      </w:r>
      <w:r w:rsidR="00F07AFE" w:rsidRPr="009F4450">
        <w:rPr>
          <w:rFonts w:cs="Arial"/>
          <w:b/>
          <w:noProof w:val="0"/>
          <w:sz w:val="28"/>
          <w:szCs w:val="28"/>
          <w:lang w:eastAsia="cs-CZ"/>
        </w:rPr>
        <w:t>mluv</w:t>
      </w:r>
      <w:r>
        <w:rPr>
          <w:rFonts w:cs="Arial"/>
          <w:b/>
          <w:noProof w:val="0"/>
          <w:sz w:val="28"/>
          <w:szCs w:val="28"/>
          <w:lang w:eastAsia="cs-CZ"/>
        </w:rPr>
        <w:t>a</w:t>
      </w:r>
      <w:r w:rsidR="00F07AFE" w:rsidRPr="009F4450">
        <w:rPr>
          <w:rFonts w:cs="Arial"/>
          <w:b/>
          <w:noProof w:val="0"/>
          <w:sz w:val="28"/>
          <w:szCs w:val="28"/>
          <w:lang w:eastAsia="cs-CZ"/>
        </w:rPr>
        <w:t xml:space="preserve"> o dielo </w:t>
      </w:r>
    </w:p>
    <w:p w:rsidR="00F07AFE" w:rsidRPr="009F4450" w:rsidRDefault="00F07AFE" w:rsidP="00F07AFE">
      <w:pPr>
        <w:autoSpaceDE w:val="0"/>
        <w:autoSpaceDN w:val="0"/>
        <w:spacing w:before="120"/>
        <w:jc w:val="center"/>
        <w:rPr>
          <w:rFonts w:cs="Arial"/>
          <w:b/>
          <w:noProof w:val="0"/>
          <w:sz w:val="28"/>
          <w:szCs w:val="28"/>
          <w:lang w:eastAsia="cs-CZ"/>
        </w:rPr>
      </w:pPr>
      <w:r w:rsidRPr="009F4450">
        <w:rPr>
          <w:rFonts w:cs="Arial"/>
          <w:b/>
          <w:noProof w:val="0"/>
          <w:sz w:val="28"/>
          <w:szCs w:val="28"/>
          <w:lang w:eastAsia="cs-CZ"/>
        </w:rPr>
        <w:t>č.</w:t>
      </w:r>
      <w:r>
        <w:rPr>
          <w:rFonts w:cs="Arial"/>
          <w:b/>
          <w:noProof w:val="0"/>
          <w:sz w:val="28"/>
          <w:szCs w:val="28"/>
          <w:lang w:eastAsia="cs-CZ"/>
        </w:rPr>
        <w:t xml:space="preserve"> ...............</w:t>
      </w:r>
    </w:p>
    <w:p w:rsidR="00BC3680" w:rsidRPr="0046395F" w:rsidRDefault="00BC3680" w:rsidP="00A87A87">
      <w:pPr>
        <w:autoSpaceDE w:val="0"/>
        <w:autoSpaceDN w:val="0"/>
        <w:spacing w:before="240"/>
        <w:jc w:val="center"/>
        <w:rPr>
          <w:rFonts w:cs="Arial"/>
          <w:b/>
          <w:noProof w:val="0"/>
          <w:szCs w:val="22"/>
          <w:lang w:eastAsia="cs-CZ"/>
        </w:rPr>
      </w:pPr>
      <w:r w:rsidRPr="0046395F">
        <w:rPr>
          <w:rFonts w:cs="Arial"/>
          <w:b/>
          <w:noProof w:val="0"/>
          <w:szCs w:val="22"/>
          <w:lang w:eastAsia="cs-CZ"/>
        </w:rPr>
        <w:t>Článok I.</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Zmluvné strany</w:t>
      </w:r>
    </w:p>
    <w:p w:rsidR="00BC3680" w:rsidRPr="0046395F" w:rsidRDefault="00BC3680" w:rsidP="00BC3680">
      <w:pPr>
        <w:autoSpaceDE w:val="0"/>
        <w:autoSpaceDN w:val="0"/>
        <w:spacing w:before="120"/>
        <w:rPr>
          <w:rFonts w:cs="Arial"/>
          <w:noProof w:val="0"/>
          <w:szCs w:val="22"/>
          <w:lang w:eastAsia="cs-CZ"/>
        </w:rPr>
      </w:pPr>
      <w:r w:rsidRPr="0046395F">
        <w:rPr>
          <w:rFonts w:cs="Arial"/>
          <w:noProof w:val="0"/>
          <w:szCs w:val="22"/>
          <w:lang w:eastAsia="cs-CZ"/>
        </w:rPr>
        <w:t>1.1 Objednávateľ</w:t>
      </w:r>
    </w:p>
    <w:p w:rsidR="00BC3680" w:rsidRPr="0046395F" w:rsidRDefault="009F4450" w:rsidP="00BC3680">
      <w:pPr>
        <w:autoSpaceDE w:val="0"/>
        <w:autoSpaceDN w:val="0"/>
        <w:rPr>
          <w:rFonts w:cs="Arial"/>
          <w:noProof w:val="0"/>
          <w:szCs w:val="22"/>
          <w:lang w:eastAsia="cs-CZ"/>
        </w:rPr>
      </w:pPr>
      <w:r>
        <w:rPr>
          <w:rFonts w:cs="Arial"/>
          <w:b/>
          <w:noProof w:val="0"/>
          <w:szCs w:val="22"/>
          <w:lang w:eastAsia="cs-CZ"/>
        </w:rPr>
        <w:t>Obchodné meno:</w:t>
      </w:r>
      <w:r>
        <w:rPr>
          <w:rFonts w:cs="Arial"/>
          <w:b/>
          <w:noProof w:val="0"/>
          <w:szCs w:val="22"/>
          <w:lang w:eastAsia="cs-CZ"/>
        </w:rPr>
        <w:tab/>
      </w:r>
      <w:r>
        <w:rPr>
          <w:rFonts w:cs="Arial"/>
          <w:b/>
          <w:noProof w:val="0"/>
          <w:szCs w:val="22"/>
          <w:lang w:eastAsia="cs-CZ"/>
        </w:rPr>
        <w:tab/>
      </w:r>
      <w:r w:rsidR="0030231E">
        <w:rPr>
          <w:b/>
        </w:rPr>
        <w:t>Obec Kanianka</w:t>
      </w:r>
    </w:p>
    <w:p w:rsidR="00BC3680" w:rsidRPr="0030231E" w:rsidRDefault="00BC3680" w:rsidP="00BC3680">
      <w:pPr>
        <w:autoSpaceDE w:val="0"/>
        <w:autoSpaceDN w:val="0"/>
        <w:rPr>
          <w:rFonts w:cs="Arial"/>
          <w:noProof w:val="0"/>
          <w:szCs w:val="22"/>
          <w:lang w:eastAsia="cs-CZ"/>
        </w:rPr>
      </w:pPr>
      <w:r w:rsidRPr="0030231E">
        <w:rPr>
          <w:rFonts w:cs="Arial"/>
          <w:noProof w:val="0"/>
          <w:szCs w:val="22"/>
          <w:lang w:eastAsia="cs-CZ"/>
        </w:rPr>
        <w:t>Sídlo:</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30231E" w:rsidRPr="0030231E">
        <w:t>SNP 583/1, 972 17  Kanianka</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p>
    <w:p w:rsidR="00BC3680" w:rsidRPr="0030231E" w:rsidRDefault="00BC3680" w:rsidP="00BC3680">
      <w:pPr>
        <w:autoSpaceDE w:val="0"/>
        <w:autoSpaceDN w:val="0"/>
        <w:rPr>
          <w:rFonts w:cs="Arial"/>
          <w:noProof w:val="0"/>
          <w:szCs w:val="22"/>
          <w:lang w:eastAsia="cs-CZ"/>
        </w:rPr>
      </w:pPr>
      <w:r w:rsidRPr="0030231E">
        <w:rPr>
          <w:rFonts w:cs="Arial"/>
          <w:noProof w:val="0"/>
          <w:szCs w:val="22"/>
          <w:lang w:eastAsia="cs-CZ"/>
        </w:rPr>
        <w:t xml:space="preserve">Štatutárny zástupca: </w:t>
      </w:r>
      <w:r w:rsidRPr="0030231E">
        <w:rPr>
          <w:rFonts w:cs="Arial"/>
          <w:noProof w:val="0"/>
          <w:szCs w:val="22"/>
          <w:lang w:eastAsia="cs-CZ"/>
        </w:rPr>
        <w:tab/>
      </w:r>
      <w:r w:rsidRPr="0030231E">
        <w:rPr>
          <w:rFonts w:cs="Arial"/>
          <w:noProof w:val="0"/>
          <w:szCs w:val="22"/>
          <w:lang w:eastAsia="cs-CZ"/>
        </w:rPr>
        <w:tab/>
      </w:r>
      <w:r w:rsidR="0030231E" w:rsidRPr="0030231E">
        <w:t>Ing. Ivor Husár - starosta</w:t>
      </w:r>
    </w:p>
    <w:p w:rsidR="00BC3680" w:rsidRDefault="00BC3680" w:rsidP="00BC3680">
      <w:pPr>
        <w:autoSpaceDE w:val="0"/>
        <w:autoSpaceDN w:val="0"/>
        <w:ind w:left="2835" w:hanging="2835"/>
      </w:pPr>
      <w:r w:rsidRPr="0030231E">
        <w:rPr>
          <w:rFonts w:cs="Arial"/>
          <w:noProof w:val="0"/>
          <w:szCs w:val="22"/>
          <w:lang w:eastAsia="cs-CZ"/>
        </w:rPr>
        <w:t>Bankové spojenie:</w:t>
      </w:r>
      <w:r w:rsidRPr="0030231E">
        <w:rPr>
          <w:rFonts w:cs="Arial"/>
          <w:noProof w:val="0"/>
          <w:szCs w:val="22"/>
          <w:lang w:eastAsia="cs-CZ"/>
        </w:rPr>
        <w:tab/>
      </w:r>
      <w:r w:rsidR="0030231E" w:rsidRPr="0030231E">
        <w:t>9000151002/5600, PRIMA BANKA SLOVENSKO a.s.</w:t>
      </w:r>
    </w:p>
    <w:p w:rsidR="00290440" w:rsidRPr="0030231E" w:rsidRDefault="00290440" w:rsidP="00BC3680">
      <w:pPr>
        <w:autoSpaceDE w:val="0"/>
        <w:autoSpaceDN w:val="0"/>
        <w:ind w:left="2835" w:hanging="2835"/>
        <w:rPr>
          <w:rFonts w:cs="Arial"/>
          <w:noProof w:val="0"/>
          <w:szCs w:val="22"/>
          <w:lang w:eastAsia="cs-CZ"/>
        </w:rPr>
      </w:pPr>
      <w:r>
        <w:t>IBAN:</w:t>
      </w:r>
      <w:r>
        <w:tab/>
      </w:r>
      <w:r w:rsidR="00E20DE6">
        <w:t>SK81 5600 0000 0090 0015 1002</w:t>
      </w:r>
    </w:p>
    <w:p w:rsidR="00BC3680" w:rsidRPr="0030231E" w:rsidRDefault="00BC3680" w:rsidP="00BC3680">
      <w:pPr>
        <w:autoSpaceDE w:val="0"/>
        <w:autoSpaceDN w:val="0"/>
        <w:rPr>
          <w:rFonts w:cs="Arial"/>
          <w:bCs/>
          <w:noProof w:val="0"/>
          <w:szCs w:val="22"/>
          <w:lang w:eastAsia="cs-CZ"/>
        </w:rPr>
      </w:pPr>
      <w:r w:rsidRPr="0030231E">
        <w:rPr>
          <w:rFonts w:cs="Arial"/>
          <w:noProof w:val="0"/>
          <w:szCs w:val="22"/>
          <w:lang w:eastAsia="cs-CZ"/>
        </w:rPr>
        <w:t xml:space="preserve">IČO: </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30231E" w:rsidRPr="0030231E">
        <w:t>00518239</w:t>
      </w:r>
      <w:r w:rsidRPr="0030231E">
        <w:rPr>
          <w:rFonts w:cs="Arial"/>
          <w:noProof w:val="0"/>
          <w:szCs w:val="22"/>
          <w:lang w:eastAsia="cs-CZ"/>
        </w:rPr>
        <w:tab/>
      </w:r>
    </w:p>
    <w:p w:rsidR="00BC3680" w:rsidRDefault="00BC3680" w:rsidP="00BC3680">
      <w:pPr>
        <w:autoSpaceDE w:val="0"/>
        <w:autoSpaceDN w:val="0"/>
      </w:pPr>
      <w:r w:rsidRPr="0030231E">
        <w:rPr>
          <w:rFonts w:cs="Arial"/>
          <w:noProof w:val="0"/>
          <w:szCs w:val="22"/>
          <w:lang w:eastAsia="cs-CZ"/>
        </w:rPr>
        <w:t xml:space="preserve">DIČ: </w:t>
      </w:r>
      <w:r w:rsidRPr="0030231E">
        <w:rPr>
          <w:rFonts w:cs="Arial"/>
          <w:noProof w:val="0"/>
          <w:szCs w:val="22"/>
          <w:lang w:eastAsia="cs-CZ"/>
        </w:rPr>
        <w:tab/>
      </w:r>
      <w:r w:rsidRPr="0030231E">
        <w:rPr>
          <w:rFonts w:cs="Arial"/>
          <w:noProof w:val="0"/>
          <w:szCs w:val="22"/>
          <w:lang w:eastAsia="cs-CZ"/>
        </w:rPr>
        <w:tab/>
      </w:r>
      <w:r w:rsidRPr="0030231E">
        <w:rPr>
          <w:rFonts w:cs="Arial"/>
          <w:noProof w:val="0"/>
          <w:szCs w:val="22"/>
          <w:lang w:eastAsia="cs-CZ"/>
        </w:rPr>
        <w:tab/>
      </w:r>
      <w:r w:rsidR="00AA1EA1">
        <w:rPr>
          <w:rFonts w:cs="Arial"/>
          <w:noProof w:val="0"/>
          <w:szCs w:val="22"/>
          <w:lang w:eastAsia="cs-CZ"/>
        </w:rPr>
        <w:t xml:space="preserve">           </w:t>
      </w:r>
      <w:r w:rsidR="009F4450">
        <w:rPr>
          <w:rFonts w:cs="Arial"/>
          <w:noProof w:val="0"/>
          <w:szCs w:val="22"/>
          <w:lang w:eastAsia="cs-CZ"/>
        </w:rPr>
        <w:tab/>
      </w:r>
      <w:r w:rsidR="0030231E" w:rsidRPr="0030231E">
        <w:t>2021160361</w:t>
      </w:r>
      <w:r w:rsidR="0030231E" w:rsidRPr="0030231E">
        <w:tab/>
      </w:r>
    </w:p>
    <w:p w:rsidR="005D48E3" w:rsidRPr="0030231E" w:rsidRDefault="005D48E3" w:rsidP="00BC3680">
      <w:pPr>
        <w:autoSpaceDE w:val="0"/>
        <w:autoSpaceDN w:val="0"/>
        <w:rPr>
          <w:rFonts w:cs="Arial"/>
          <w:noProof w:val="0"/>
          <w:szCs w:val="22"/>
          <w:lang w:eastAsia="cs-CZ"/>
        </w:rPr>
      </w:pPr>
      <w:r>
        <w:t>tel:</w:t>
      </w:r>
      <w:r>
        <w:tab/>
      </w:r>
      <w:r>
        <w:tab/>
      </w:r>
      <w:r>
        <w:tab/>
      </w:r>
      <w:r>
        <w:tab/>
      </w:r>
      <w:r w:rsidRPr="00B27C63">
        <w:t>046/5400615</w:t>
      </w:r>
    </w:p>
    <w:p w:rsidR="00BC3680" w:rsidRPr="0030231E" w:rsidRDefault="00BC3680" w:rsidP="00BC3680">
      <w:pPr>
        <w:tabs>
          <w:tab w:val="left" w:pos="-2700"/>
          <w:tab w:val="left" w:pos="2520"/>
        </w:tabs>
        <w:autoSpaceDE w:val="0"/>
        <w:autoSpaceDN w:val="0"/>
        <w:jc w:val="both"/>
        <w:rPr>
          <w:rFonts w:cs="Arial"/>
          <w:noProof w:val="0"/>
          <w:szCs w:val="22"/>
          <w:lang w:eastAsia="cs-CZ"/>
        </w:rPr>
      </w:pPr>
      <w:r w:rsidRPr="0030231E">
        <w:rPr>
          <w:rFonts w:cs="Arial"/>
          <w:noProof w:val="0"/>
          <w:szCs w:val="22"/>
          <w:lang w:eastAsia="cs-CZ"/>
        </w:rPr>
        <w:t>(ďalej len "objednávateľ")</w:t>
      </w:r>
    </w:p>
    <w:p w:rsidR="00BC3680" w:rsidRPr="0046395F" w:rsidRDefault="00BC3680" w:rsidP="00D32548">
      <w:pPr>
        <w:autoSpaceDE w:val="0"/>
        <w:autoSpaceDN w:val="0"/>
        <w:spacing w:before="240"/>
        <w:rPr>
          <w:rFonts w:cs="Arial"/>
          <w:noProof w:val="0"/>
          <w:szCs w:val="22"/>
          <w:lang w:eastAsia="cs-CZ"/>
        </w:rPr>
      </w:pPr>
      <w:r w:rsidRPr="0046395F">
        <w:rPr>
          <w:rFonts w:cs="Arial"/>
          <w:noProof w:val="0"/>
          <w:szCs w:val="22"/>
          <w:lang w:eastAsia="cs-CZ"/>
        </w:rPr>
        <w:t>1.2 Zhotoviteľ:</w:t>
      </w:r>
    </w:p>
    <w:p w:rsidR="00BC3680" w:rsidRPr="0046395F" w:rsidRDefault="00BC3680" w:rsidP="00D32548">
      <w:pPr>
        <w:autoSpaceDE w:val="0"/>
        <w:autoSpaceDN w:val="0"/>
        <w:rPr>
          <w:rFonts w:cs="Arial"/>
          <w:b/>
          <w:noProof w:val="0"/>
          <w:szCs w:val="22"/>
          <w:lang w:eastAsia="cs-CZ"/>
        </w:rPr>
      </w:pPr>
      <w:r w:rsidRPr="0046395F">
        <w:rPr>
          <w:rFonts w:cs="Arial"/>
          <w:b/>
          <w:noProof w:val="0"/>
          <w:szCs w:val="22"/>
          <w:lang w:eastAsia="cs-CZ"/>
        </w:rPr>
        <w:t>Obchodné meno:</w:t>
      </w:r>
      <w:r w:rsidR="00F262F1">
        <w:rPr>
          <w:rFonts w:cs="Arial"/>
          <w:b/>
          <w:noProof w:val="0"/>
          <w:szCs w:val="22"/>
          <w:lang w:eastAsia="cs-CZ"/>
        </w:rPr>
        <w:tab/>
      </w:r>
      <w:r w:rsidR="00F262F1">
        <w:rPr>
          <w:rFonts w:cs="Arial"/>
          <w:b/>
          <w:noProof w:val="0"/>
          <w:szCs w:val="22"/>
          <w:lang w:eastAsia="cs-CZ"/>
        </w:rPr>
        <w:tab/>
      </w:r>
    </w:p>
    <w:p w:rsidR="00BC3680" w:rsidRPr="0046395F" w:rsidRDefault="00BC3680" w:rsidP="00BC3680">
      <w:pPr>
        <w:autoSpaceDE w:val="0"/>
        <w:autoSpaceDN w:val="0"/>
        <w:rPr>
          <w:rFonts w:cs="Arial"/>
          <w:noProof w:val="0"/>
          <w:szCs w:val="22"/>
          <w:lang w:eastAsia="cs-CZ"/>
        </w:rPr>
      </w:pPr>
      <w:r w:rsidRPr="0046395F">
        <w:rPr>
          <w:rFonts w:cs="Arial"/>
          <w:noProof w:val="0"/>
          <w:szCs w:val="22"/>
          <w:lang w:eastAsia="cs-CZ"/>
        </w:rPr>
        <w:t>Sídlo:</w:t>
      </w:r>
      <w:r w:rsidR="00F262F1">
        <w:rPr>
          <w:rFonts w:cs="Arial"/>
          <w:noProof w:val="0"/>
          <w:szCs w:val="22"/>
          <w:lang w:eastAsia="cs-CZ"/>
        </w:rPr>
        <w:tab/>
      </w:r>
      <w:r w:rsidR="00F262F1">
        <w:rPr>
          <w:rFonts w:cs="Arial"/>
          <w:noProof w:val="0"/>
          <w:szCs w:val="22"/>
          <w:lang w:eastAsia="cs-CZ"/>
        </w:rPr>
        <w:tab/>
      </w:r>
      <w:r w:rsidR="00F262F1">
        <w:rPr>
          <w:rFonts w:cs="Arial"/>
          <w:noProof w:val="0"/>
          <w:szCs w:val="22"/>
          <w:lang w:eastAsia="cs-CZ"/>
        </w:rPr>
        <w:tab/>
      </w:r>
      <w:r w:rsidR="00F262F1">
        <w:rPr>
          <w:rFonts w:cs="Arial"/>
          <w:noProof w:val="0"/>
          <w:szCs w:val="22"/>
          <w:lang w:eastAsia="cs-CZ"/>
        </w:rPr>
        <w:tab/>
      </w:r>
    </w:p>
    <w:p w:rsidR="00BC3680" w:rsidRPr="0046395F" w:rsidRDefault="00BC3680" w:rsidP="00BC3680">
      <w:pPr>
        <w:autoSpaceDE w:val="0"/>
        <w:autoSpaceDN w:val="0"/>
        <w:rPr>
          <w:rFonts w:cs="Arial"/>
          <w:noProof w:val="0"/>
          <w:szCs w:val="22"/>
          <w:lang w:eastAsia="cs-CZ"/>
        </w:rPr>
      </w:pPr>
      <w:r w:rsidRPr="0046395F">
        <w:rPr>
          <w:rFonts w:cs="Arial"/>
          <w:noProof w:val="0"/>
          <w:szCs w:val="22"/>
          <w:lang w:eastAsia="cs-CZ"/>
        </w:rPr>
        <w:t>Adresa:</w:t>
      </w:r>
      <w:r w:rsidR="00F262F1">
        <w:rPr>
          <w:rFonts w:cs="Arial"/>
          <w:noProof w:val="0"/>
          <w:szCs w:val="22"/>
          <w:lang w:eastAsia="cs-CZ"/>
        </w:rPr>
        <w:tab/>
      </w:r>
      <w:r w:rsidR="00F262F1">
        <w:rPr>
          <w:rFonts w:cs="Arial"/>
          <w:noProof w:val="0"/>
          <w:szCs w:val="22"/>
          <w:lang w:eastAsia="cs-CZ"/>
        </w:rPr>
        <w:tab/>
      </w:r>
      <w:r w:rsidR="00F262F1">
        <w:rPr>
          <w:rFonts w:cs="Arial"/>
          <w:noProof w:val="0"/>
          <w:szCs w:val="22"/>
          <w:lang w:eastAsia="cs-CZ"/>
        </w:rPr>
        <w:tab/>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 xml:space="preserve">Štatutárny zástupca: </w:t>
      </w:r>
      <w:r w:rsidR="00F262F1">
        <w:rPr>
          <w:rFonts w:cs="Arial"/>
          <w:noProof w:val="0"/>
          <w:szCs w:val="22"/>
          <w:lang w:eastAsia="cs-CZ"/>
        </w:rPr>
        <w:tab/>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Bankové spojenie</w:t>
      </w:r>
      <w:r w:rsidR="00F262F1">
        <w:rPr>
          <w:rFonts w:cs="Arial"/>
          <w:noProof w:val="0"/>
          <w:szCs w:val="22"/>
          <w:lang w:eastAsia="cs-CZ"/>
        </w:rPr>
        <w:t>:</w:t>
      </w:r>
      <w:r w:rsidR="00F262F1">
        <w:rPr>
          <w:rFonts w:cs="Arial"/>
          <w:noProof w:val="0"/>
          <w:szCs w:val="22"/>
          <w:lang w:eastAsia="cs-CZ"/>
        </w:rPr>
        <w:tab/>
      </w:r>
    </w:p>
    <w:p w:rsidR="00BC3680" w:rsidRPr="0046395F" w:rsidRDefault="00BC3680" w:rsidP="00BC3680">
      <w:pPr>
        <w:autoSpaceDE w:val="0"/>
        <w:autoSpaceDN w:val="0"/>
        <w:ind w:left="345" w:hanging="345"/>
        <w:jc w:val="both"/>
        <w:rPr>
          <w:rFonts w:cs="Arial"/>
          <w:noProof w:val="0"/>
          <w:szCs w:val="22"/>
          <w:lang w:eastAsia="cs-CZ"/>
        </w:rPr>
      </w:pPr>
      <w:r w:rsidRPr="0046395F">
        <w:rPr>
          <w:rFonts w:cs="Arial"/>
          <w:noProof w:val="0"/>
          <w:szCs w:val="22"/>
          <w:lang w:eastAsia="cs-CZ"/>
        </w:rPr>
        <w:t>IBAN:</w:t>
      </w:r>
      <w:r w:rsidR="00F262F1">
        <w:rPr>
          <w:rFonts w:cs="Arial"/>
          <w:noProof w:val="0"/>
          <w:szCs w:val="22"/>
          <w:lang w:eastAsia="cs-CZ"/>
        </w:rPr>
        <w:tab/>
      </w:r>
      <w:r w:rsidR="00F262F1">
        <w:rPr>
          <w:rFonts w:cs="Arial"/>
          <w:noProof w:val="0"/>
          <w:szCs w:val="22"/>
          <w:lang w:eastAsia="cs-CZ"/>
        </w:rPr>
        <w:tab/>
      </w:r>
      <w:r w:rsidR="00F262F1">
        <w:rPr>
          <w:rFonts w:cs="Arial"/>
          <w:noProof w:val="0"/>
          <w:szCs w:val="22"/>
          <w:lang w:eastAsia="cs-CZ"/>
        </w:rPr>
        <w:tab/>
      </w:r>
      <w:r w:rsidR="00F262F1">
        <w:rPr>
          <w:rFonts w:cs="Arial"/>
          <w:noProof w:val="0"/>
          <w:szCs w:val="22"/>
          <w:lang w:eastAsia="cs-CZ"/>
        </w:rPr>
        <w:tab/>
      </w:r>
    </w:p>
    <w:p w:rsidR="00BC3680" w:rsidRPr="0046395F" w:rsidRDefault="00F262F1" w:rsidP="00BC3680">
      <w:pPr>
        <w:autoSpaceDE w:val="0"/>
        <w:autoSpaceDN w:val="0"/>
        <w:ind w:left="345" w:hanging="345"/>
        <w:jc w:val="both"/>
        <w:rPr>
          <w:rFonts w:cs="Arial"/>
          <w:noProof w:val="0"/>
          <w:szCs w:val="22"/>
          <w:lang w:eastAsia="cs-CZ"/>
        </w:rPr>
      </w:pPr>
      <w:r>
        <w:rPr>
          <w:rFonts w:cs="Arial"/>
          <w:noProof w:val="0"/>
          <w:szCs w:val="22"/>
          <w:lang w:eastAsia="cs-CZ"/>
        </w:rPr>
        <w:t>IČO</w:t>
      </w:r>
      <w:r w:rsidR="00BC3680" w:rsidRPr="0046395F">
        <w:rPr>
          <w:rFonts w:cs="Arial"/>
          <w:noProof w:val="0"/>
          <w:szCs w:val="22"/>
          <w:lang w:eastAsia="cs-CZ"/>
        </w:rPr>
        <w:t xml:space="preserve">: </w:t>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p>
    <w:p w:rsidR="00BC3680" w:rsidRPr="0046395F" w:rsidRDefault="00F262F1" w:rsidP="00BC3680">
      <w:pPr>
        <w:autoSpaceDE w:val="0"/>
        <w:autoSpaceDN w:val="0"/>
        <w:ind w:left="345" w:hanging="345"/>
        <w:jc w:val="both"/>
        <w:rPr>
          <w:rFonts w:cs="Arial"/>
          <w:noProof w:val="0"/>
          <w:szCs w:val="22"/>
          <w:lang w:eastAsia="cs-CZ"/>
        </w:rPr>
      </w:pPr>
      <w:r>
        <w:rPr>
          <w:rFonts w:cs="Arial"/>
          <w:noProof w:val="0"/>
          <w:szCs w:val="22"/>
          <w:lang w:eastAsia="cs-CZ"/>
        </w:rPr>
        <w:t>DIČ:</w:t>
      </w:r>
      <w:r>
        <w:rPr>
          <w:rFonts w:cs="Arial"/>
          <w:noProof w:val="0"/>
          <w:szCs w:val="22"/>
          <w:lang w:eastAsia="cs-CZ"/>
        </w:rPr>
        <w:tab/>
      </w:r>
      <w:r>
        <w:rPr>
          <w:rFonts w:cs="Arial"/>
          <w:noProof w:val="0"/>
          <w:szCs w:val="22"/>
          <w:lang w:eastAsia="cs-CZ"/>
        </w:rPr>
        <w:tab/>
      </w:r>
      <w:r>
        <w:rPr>
          <w:rFonts w:cs="Arial"/>
          <w:noProof w:val="0"/>
          <w:szCs w:val="22"/>
          <w:lang w:eastAsia="cs-CZ"/>
        </w:rPr>
        <w:tab/>
      </w:r>
      <w:r>
        <w:rPr>
          <w:rFonts w:cs="Arial"/>
          <w:noProof w:val="0"/>
          <w:szCs w:val="22"/>
          <w:lang w:eastAsia="cs-CZ"/>
        </w:rPr>
        <w:tab/>
      </w:r>
    </w:p>
    <w:p w:rsidR="00BC3680" w:rsidRPr="0046395F" w:rsidRDefault="00BC3680" w:rsidP="00BC3680">
      <w:pPr>
        <w:autoSpaceDE w:val="0"/>
        <w:autoSpaceDN w:val="0"/>
        <w:ind w:left="2835" w:hanging="2835"/>
        <w:rPr>
          <w:rFonts w:cs="Arial"/>
          <w:noProof w:val="0"/>
          <w:szCs w:val="22"/>
          <w:lang w:eastAsia="cs-CZ"/>
        </w:rPr>
      </w:pPr>
      <w:r w:rsidRPr="0046395F">
        <w:rPr>
          <w:rFonts w:cs="Arial"/>
          <w:noProof w:val="0"/>
          <w:szCs w:val="22"/>
          <w:lang w:eastAsia="cs-CZ"/>
        </w:rPr>
        <w:t>Reg. č. z Obchodného registra</w:t>
      </w:r>
      <w:r w:rsidR="00F262F1">
        <w:rPr>
          <w:rFonts w:cs="Arial"/>
          <w:noProof w:val="0"/>
          <w:szCs w:val="22"/>
          <w:lang w:eastAsia="cs-CZ"/>
        </w:rPr>
        <w:t>:</w:t>
      </w:r>
      <w:r w:rsidRPr="0046395F">
        <w:rPr>
          <w:rFonts w:cs="Arial"/>
          <w:noProof w:val="0"/>
          <w:szCs w:val="22"/>
          <w:lang w:eastAsia="cs-CZ"/>
        </w:rPr>
        <w:t xml:space="preserve"> </w:t>
      </w:r>
    </w:p>
    <w:p w:rsidR="00BC3680" w:rsidRPr="0046395F" w:rsidRDefault="00BC3680" w:rsidP="00BC3680">
      <w:pPr>
        <w:tabs>
          <w:tab w:val="left" w:pos="2835"/>
        </w:tabs>
        <w:autoSpaceDE w:val="0"/>
        <w:autoSpaceDN w:val="0"/>
        <w:rPr>
          <w:rFonts w:cs="Arial"/>
          <w:noProof w:val="0"/>
          <w:szCs w:val="22"/>
          <w:lang w:eastAsia="cs-CZ"/>
        </w:rPr>
      </w:pPr>
      <w:r w:rsidRPr="0046395F">
        <w:rPr>
          <w:rFonts w:cs="Arial"/>
          <w:noProof w:val="0"/>
          <w:szCs w:val="22"/>
          <w:lang w:eastAsia="cs-CZ"/>
        </w:rPr>
        <w:t xml:space="preserve">Tel.: </w:t>
      </w:r>
      <w:r w:rsidR="00F262F1">
        <w:rPr>
          <w:rFonts w:cs="Arial"/>
          <w:noProof w:val="0"/>
          <w:szCs w:val="22"/>
          <w:lang w:eastAsia="cs-CZ"/>
        </w:rPr>
        <w:tab/>
      </w:r>
    </w:p>
    <w:p w:rsidR="00BC3680" w:rsidRPr="0046395F" w:rsidRDefault="00BC3680" w:rsidP="00BC3680">
      <w:pPr>
        <w:autoSpaceDE w:val="0"/>
        <w:autoSpaceDN w:val="0"/>
        <w:ind w:left="2127" w:hanging="2127"/>
        <w:rPr>
          <w:rFonts w:cs="Arial"/>
          <w:bCs/>
          <w:noProof w:val="0"/>
          <w:szCs w:val="22"/>
          <w:lang w:eastAsia="cs-CZ"/>
        </w:rPr>
      </w:pPr>
      <w:r w:rsidRPr="0046395F">
        <w:rPr>
          <w:rFonts w:cs="Arial"/>
          <w:noProof w:val="0"/>
          <w:szCs w:val="22"/>
          <w:lang w:eastAsia="cs-CZ"/>
        </w:rPr>
        <w:t xml:space="preserve"> (ďalej len "zhotoviteľ")</w:t>
      </w:r>
    </w:p>
    <w:p w:rsidR="00BC3680" w:rsidRPr="0046395F" w:rsidRDefault="00BC3680" w:rsidP="00BC3680">
      <w:pPr>
        <w:autoSpaceDE w:val="0"/>
        <w:autoSpaceDN w:val="0"/>
        <w:spacing w:before="120"/>
        <w:jc w:val="both"/>
        <w:rPr>
          <w:rFonts w:cs="Arial"/>
          <w:bCs/>
          <w:noProof w:val="0"/>
          <w:szCs w:val="22"/>
          <w:lang w:eastAsia="cs-CZ"/>
        </w:rPr>
      </w:pPr>
      <w:r w:rsidRPr="0046395F">
        <w:rPr>
          <w:rFonts w:cs="Arial"/>
          <w:bCs/>
          <w:noProof w:val="0"/>
          <w:szCs w:val="22"/>
          <w:lang w:eastAsia="cs-CZ"/>
        </w:rPr>
        <w:t>uzatvárajú podľa § 536 a </w:t>
      </w:r>
      <w:proofErr w:type="spellStart"/>
      <w:r w:rsidRPr="0046395F">
        <w:rPr>
          <w:rFonts w:cs="Arial"/>
          <w:bCs/>
          <w:noProof w:val="0"/>
          <w:szCs w:val="22"/>
          <w:lang w:eastAsia="cs-CZ"/>
        </w:rPr>
        <w:t>nasl</w:t>
      </w:r>
      <w:proofErr w:type="spellEnd"/>
      <w:r w:rsidRPr="0046395F">
        <w:rPr>
          <w:rFonts w:cs="Arial"/>
          <w:bCs/>
          <w:noProof w:val="0"/>
          <w:szCs w:val="22"/>
          <w:lang w:eastAsia="cs-CZ"/>
        </w:rPr>
        <w:t xml:space="preserve">. Obchodného zákonníka na základe výsledkov verejného obstarávania vyhláseného objednávateľom podľa zákona </w:t>
      </w:r>
      <w:r w:rsidR="00772206">
        <w:rPr>
          <w:rFonts w:cs="Arial"/>
          <w:bCs/>
          <w:noProof w:val="0"/>
          <w:szCs w:val="22"/>
          <w:lang w:eastAsia="cs-CZ"/>
        </w:rPr>
        <w:t>343</w:t>
      </w:r>
      <w:r w:rsidRPr="0046395F">
        <w:rPr>
          <w:rFonts w:cs="Arial"/>
          <w:bCs/>
          <w:noProof w:val="0"/>
          <w:szCs w:val="22"/>
          <w:lang w:eastAsia="cs-CZ"/>
        </w:rPr>
        <w:t>/20</w:t>
      </w:r>
      <w:r w:rsidR="00772206">
        <w:rPr>
          <w:rFonts w:cs="Arial"/>
          <w:bCs/>
          <w:noProof w:val="0"/>
          <w:szCs w:val="22"/>
          <w:lang w:eastAsia="cs-CZ"/>
        </w:rPr>
        <w:t>15</w:t>
      </w:r>
      <w:r w:rsidRPr="0046395F">
        <w:rPr>
          <w:rFonts w:cs="Arial"/>
          <w:bCs/>
          <w:noProof w:val="0"/>
          <w:szCs w:val="22"/>
          <w:lang w:eastAsia="cs-CZ"/>
        </w:rPr>
        <w:t xml:space="preserve"> </w:t>
      </w:r>
      <w:proofErr w:type="spellStart"/>
      <w:r w:rsidRPr="0046395F">
        <w:rPr>
          <w:rFonts w:cs="Arial"/>
          <w:bCs/>
          <w:noProof w:val="0"/>
          <w:szCs w:val="22"/>
          <w:lang w:eastAsia="cs-CZ"/>
        </w:rPr>
        <w:t>Z.z</w:t>
      </w:r>
      <w:proofErr w:type="spellEnd"/>
      <w:r w:rsidRPr="0046395F">
        <w:rPr>
          <w:rFonts w:cs="Arial"/>
          <w:bCs/>
          <w:noProof w:val="0"/>
          <w:szCs w:val="22"/>
          <w:lang w:eastAsia="cs-CZ"/>
        </w:rPr>
        <w:t>. o verejnom obstarávaní a o zmene a doplnení niektorých zákonov v platnom znení  túto Zmluvu o</w:t>
      </w:r>
      <w:r w:rsidR="00C752F0">
        <w:rPr>
          <w:rFonts w:cs="Arial"/>
          <w:bCs/>
          <w:noProof w:val="0"/>
          <w:szCs w:val="22"/>
          <w:lang w:eastAsia="cs-CZ"/>
        </w:rPr>
        <w:t> </w:t>
      </w:r>
      <w:r w:rsidRPr="0046395F">
        <w:rPr>
          <w:rFonts w:cs="Arial"/>
          <w:bCs/>
          <w:noProof w:val="0"/>
          <w:szCs w:val="22"/>
          <w:lang w:eastAsia="cs-CZ"/>
        </w:rPr>
        <w:t>dielo</w:t>
      </w:r>
      <w:r w:rsidR="00C752F0">
        <w:rPr>
          <w:rFonts w:cs="Arial"/>
          <w:bCs/>
          <w:noProof w:val="0"/>
          <w:szCs w:val="22"/>
          <w:lang w:eastAsia="cs-CZ"/>
        </w:rPr>
        <w:t xml:space="preserve"> (ďalej len </w:t>
      </w:r>
      <w:r w:rsidR="00294505">
        <w:rPr>
          <w:rFonts w:cs="Arial"/>
          <w:bCs/>
          <w:noProof w:val="0"/>
          <w:szCs w:val="22"/>
          <w:lang w:eastAsia="cs-CZ"/>
        </w:rPr>
        <w:t>„</w:t>
      </w:r>
      <w:r w:rsidR="00C752F0">
        <w:rPr>
          <w:rFonts w:cs="Arial"/>
          <w:bCs/>
          <w:noProof w:val="0"/>
          <w:szCs w:val="22"/>
          <w:lang w:eastAsia="cs-CZ"/>
        </w:rPr>
        <w:t>zmluva</w:t>
      </w:r>
      <w:r w:rsidR="00294505">
        <w:rPr>
          <w:rFonts w:cs="Arial"/>
          <w:bCs/>
          <w:noProof w:val="0"/>
          <w:szCs w:val="22"/>
          <w:lang w:eastAsia="cs-CZ"/>
        </w:rPr>
        <w:t>“</w:t>
      </w:r>
      <w:r w:rsidR="00C752F0">
        <w:rPr>
          <w:rFonts w:cs="Arial"/>
          <w:bCs/>
          <w:noProof w:val="0"/>
          <w:szCs w:val="22"/>
          <w:lang w:eastAsia="cs-CZ"/>
        </w:rPr>
        <w:t>)</w:t>
      </w:r>
      <w:r w:rsidRPr="0046395F">
        <w:rPr>
          <w:rFonts w:cs="Arial"/>
          <w:bCs/>
          <w:noProof w:val="0"/>
          <w:szCs w:val="22"/>
          <w:lang w:eastAsia="cs-CZ"/>
        </w:rPr>
        <w:t xml:space="preserve"> za nasledovných podmienok. </w:t>
      </w:r>
    </w:p>
    <w:p w:rsidR="00A87A87" w:rsidRDefault="00A87A87" w:rsidP="00782B8C">
      <w:pPr>
        <w:autoSpaceDE w:val="0"/>
        <w:autoSpaceDN w:val="0"/>
        <w:spacing w:before="120"/>
        <w:jc w:val="center"/>
        <w:rPr>
          <w:rFonts w:cs="Arial"/>
          <w:b/>
          <w:bCs/>
          <w:noProof w:val="0"/>
          <w:szCs w:val="22"/>
          <w:lang w:eastAsia="cs-CZ"/>
        </w:rPr>
      </w:pPr>
    </w:p>
    <w:p w:rsidR="00782B8C" w:rsidRPr="0046395F" w:rsidRDefault="00782B8C" w:rsidP="00782B8C">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II</w:t>
      </w:r>
    </w:p>
    <w:p w:rsidR="00BC3680" w:rsidRDefault="00F302AB" w:rsidP="005F1335">
      <w:pPr>
        <w:autoSpaceDE w:val="0"/>
        <w:autoSpaceDN w:val="0"/>
        <w:spacing w:before="120"/>
        <w:jc w:val="center"/>
        <w:rPr>
          <w:rFonts w:cs="Arial"/>
          <w:b/>
          <w:bCs/>
          <w:noProof w:val="0"/>
          <w:szCs w:val="22"/>
          <w:lang w:eastAsia="cs-CZ"/>
        </w:rPr>
      </w:pPr>
      <w:r>
        <w:rPr>
          <w:rFonts w:cs="Arial"/>
          <w:b/>
          <w:bCs/>
          <w:noProof w:val="0"/>
          <w:szCs w:val="22"/>
          <w:lang w:eastAsia="cs-CZ"/>
        </w:rPr>
        <w:t>Úvodné ustanovenia</w:t>
      </w:r>
    </w:p>
    <w:p w:rsidR="00ED1621" w:rsidRDefault="00ED1621" w:rsidP="00ED1621">
      <w:pPr>
        <w:spacing w:before="120"/>
        <w:ind w:left="709" w:hanging="709"/>
        <w:jc w:val="both"/>
        <w:rPr>
          <w:noProof w:val="0"/>
        </w:rPr>
      </w:pPr>
      <w:r>
        <w:rPr>
          <w:noProof w:val="0"/>
        </w:rPr>
        <w:t>2</w:t>
      </w:r>
      <w:r w:rsidR="00F302AB">
        <w:rPr>
          <w:noProof w:val="0"/>
        </w:rPr>
        <w:t>.1</w:t>
      </w:r>
      <w:r>
        <w:rPr>
          <w:noProof w:val="0"/>
        </w:rPr>
        <w:tab/>
      </w:r>
      <w:r w:rsidR="00167292">
        <w:rPr>
          <w:noProof w:val="0"/>
        </w:rPr>
        <w:t>Zmluvn</w:t>
      </w:r>
      <w:r w:rsidR="00BC5F2F">
        <w:rPr>
          <w:noProof w:val="0"/>
        </w:rPr>
        <w:t>é</w:t>
      </w:r>
      <w:r w:rsidR="00167292">
        <w:rPr>
          <w:noProof w:val="0"/>
        </w:rPr>
        <w:t xml:space="preserve"> strany </w:t>
      </w:r>
      <w:r w:rsidR="00BC5F2F">
        <w:rPr>
          <w:noProof w:val="0"/>
        </w:rPr>
        <w:t>vzájomne</w:t>
      </w:r>
      <w:r w:rsidR="00167292">
        <w:rPr>
          <w:noProof w:val="0"/>
        </w:rPr>
        <w:t xml:space="preserve"> prehlasuj</w:t>
      </w:r>
      <w:r w:rsidR="00BC5F2F">
        <w:rPr>
          <w:noProof w:val="0"/>
        </w:rPr>
        <w:t>ú</w:t>
      </w:r>
      <w:r w:rsidR="00167292">
        <w:rPr>
          <w:noProof w:val="0"/>
        </w:rPr>
        <w:t xml:space="preserve">, </w:t>
      </w:r>
      <w:r w:rsidR="00BC5F2F">
        <w:rPr>
          <w:noProof w:val="0"/>
        </w:rPr>
        <w:t>že</w:t>
      </w:r>
      <w:r w:rsidR="00167292">
        <w:rPr>
          <w:noProof w:val="0"/>
        </w:rPr>
        <w:t xml:space="preserve"> ozna</w:t>
      </w:r>
      <w:r w:rsidR="00BC5F2F">
        <w:rPr>
          <w:noProof w:val="0"/>
        </w:rPr>
        <w:t>č</w:t>
      </w:r>
      <w:r w:rsidR="00167292">
        <w:rPr>
          <w:noProof w:val="0"/>
        </w:rPr>
        <w:t>enie zmluvn</w:t>
      </w:r>
      <w:r w:rsidR="00BC5F2F">
        <w:rPr>
          <w:noProof w:val="0"/>
        </w:rPr>
        <w:t>ý</w:t>
      </w:r>
      <w:r w:rsidR="00167292">
        <w:rPr>
          <w:noProof w:val="0"/>
        </w:rPr>
        <w:t>ch str</w:t>
      </w:r>
      <w:r w:rsidR="00BC5F2F">
        <w:rPr>
          <w:noProof w:val="0"/>
        </w:rPr>
        <w:t>á</w:t>
      </w:r>
      <w:r w:rsidR="00167292">
        <w:rPr>
          <w:noProof w:val="0"/>
        </w:rPr>
        <w:t>n uveden</w:t>
      </w:r>
      <w:r w:rsidR="00BC5F2F">
        <w:rPr>
          <w:noProof w:val="0"/>
        </w:rPr>
        <w:t>é</w:t>
      </w:r>
      <w:r w:rsidR="00167292">
        <w:rPr>
          <w:noProof w:val="0"/>
        </w:rPr>
        <w:t xml:space="preserve"> v z</w:t>
      </w:r>
      <w:r w:rsidR="00BC5F2F">
        <w:rPr>
          <w:noProof w:val="0"/>
        </w:rPr>
        <w:t>á</w:t>
      </w:r>
      <w:r w:rsidR="00167292">
        <w:rPr>
          <w:noProof w:val="0"/>
        </w:rPr>
        <w:t>hlav</w:t>
      </w:r>
      <w:r w:rsidR="00BC5F2F">
        <w:rPr>
          <w:noProof w:val="0"/>
        </w:rPr>
        <w:t>í</w:t>
      </w:r>
      <w:r w:rsidR="00167292">
        <w:rPr>
          <w:noProof w:val="0"/>
        </w:rPr>
        <w:t xml:space="preserve"> tejto zmluvy </w:t>
      </w:r>
      <w:r w:rsidR="00BC5F2F">
        <w:rPr>
          <w:noProof w:val="0"/>
        </w:rPr>
        <w:t>zodpovedá</w:t>
      </w:r>
      <w:r w:rsidR="00167292">
        <w:rPr>
          <w:noProof w:val="0"/>
        </w:rPr>
        <w:t xml:space="preserve"> </w:t>
      </w:r>
      <w:r w:rsidR="00BC5F2F">
        <w:rPr>
          <w:noProof w:val="0"/>
        </w:rPr>
        <w:t>aktuálnemu</w:t>
      </w:r>
      <w:r w:rsidR="00167292">
        <w:rPr>
          <w:noProof w:val="0"/>
        </w:rPr>
        <w:t xml:space="preserve"> stavu. Osoby </w:t>
      </w:r>
      <w:r w:rsidR="00BC5F2F">
        <w:rPr>
          <w:noProof w:val="0"/>
        </w:rPr>
        <w:t>zastupujúce</w:t>
      </w:r>
      <w:r w:rsidR="00167292">
        <w:rPr>
          <w:noProof w:val="0"/>
        </w:rPr>
        <w:t xml:space="preserve"> zmluvne strany </w:t>
      </w:r>
      <w:r w:rsidR="00BC5F2F">
        <w:rPr>
          <w:noProof w:val="0"/>
        </w:rPr>
        <w:t>sú</w:t>
      </w:r>
      <w:r w:rsidR="00167292">
        <w:rPr>
          <w:noProof w:val="0"/>
        </w:rPr>
        <w:t xml:space="preserve"> </w:t>
      </w:r>
      <w:r w:rsidR="00BC5F2F">
        <w:rPr>
          <w:noProof w:val="0"/>
        </w:rPr>
        <w:t>oprávnen</w:t>
      </w:r>
      <w:r w:rsidR="00EF2660">
        <w:rPr>
          <w:noProof w:val="0"/>
        </w:rPr>
        <w:t>é</w:t>
      </w:r>
      <w:r w:rsidR="00167292">
        <w:rPr>
          <w:noProof w:val="0"/>
        </w:rPr>
        <w:t xml:space="preserve"> v ich mene </w:t>
      </w:r>
      <w:r w:rsidR="00BC5F2F">
        <w:rPr>
          <w:noProof w:val="0"/>
        </w:rPr>
        <w:t>konať</w:t>
      </w:r>
      <w:r w:rsidR="00167292">
        <w:rPr>
          <w:noProof w:val="0"/>
        </w:rPr>
        <w:t xml:space="preserve">' v plnom rozsahu a </w:t>
      </w:r>
      <w:r w:rsidR="00BC5F2F">
        <w:rPr>
          <w:noProof w:val="0"/>
        </w:rPr>
        <w:t>sú</w:t>
      </w:r>
      <w:r w:rsidR="00167292">
        <w:rPr>
          <w:noProof w:val="0"/>
        </w:rPr>
        <w:t xml:space="preserve"> </w:t>
      </w:r>
      <w:r w:rsidR="00BC5F2F">
        <w:rPr>
          <w:noProof w:val="0"/>
        </w:rPr>
        <w:t>spôsobilé</w:t>
      </w:r>
      <w:r w:rsidR="00167292">
        <w:rPr>
          <w:noProof w:val="0"/>
        </w:rPr>
        <w:t xml:space="preserve"> na </w:t>
      </w:r>
      <w:r w:rsidR="00BC5F2F">
        <w:rPr>
          <w:noProof w:val="0"/>
        </w:rPr>
        <w:t>pravá</w:t>
      </w:r>
      <w:r w:rsidR="00167292">
        <w:rPr>
          <w:noProof w:val="0"/>
        </w:rPr>
        <w:t xml:space="preserve"> a povinnosti </w:t>
      </w:r>
      <w:r w:rsidR="00BC5F2F">
        <w:rPr>
          <w:noProof w:val="0"/>
        </w:rPr>
        <w:t>vyplývajúce</w:t>
      </w:r>
      <w:r w:rsidR="00167292">
        <w:rPr>
          <w:noProof w:val="0"/>
        </w:rPr>
        <w:t xml:space="preserve"> z tejto zmluvy. </w:t>
      </w:r>
    </w:p>
    <w:p w:rsidR="00167292" w:rsidRDefault="00ED1621" w:rsidP="00ED1621">
      <w:pPr>
        <w:spacing w:before="120"/>
        <w:ind w:left="709" w:hanging="709"/>
        <w:jc w:val="both"/>
        <w:rPr>
          <w:noProof w:val="0"/>
        </w:rPr>
      </w:pPr>
      <w:r>
        <w:rPr>
          <w:noProof w:val="0"/>
        </w:rPr>
        <w:t>2</w:t>
      </w:r>
      <w:r w:rsidR="00167292">
        <w:rPr>
          <w:noProof w:val="0"/>
        </w:rPr>
        <w:t>.2.</w:t>
      </w:r>
      <w:r>
        <w:rPr>
          <w:noProof w:val="0"/>
        </w:rPr>
        <w:tab/>
      </w:r>
      <w:r w:rsidR="00BC5F2F">
        <w:rPr>
          <w:noProof w:val="0"/>
        </w:rPr>
        <w:t>Zhotoviteľ</w:t>
      </w:r>
      <w:r w:rsidR="00167292">
        <w:rPr>
          <w:noProof w:val="0"/>
        </w:rPr>
        <w:t xml:space="preserve"> </w:t>
      </w:r>
      <w:r w:rsidR="00BC5F2F">
        <w:rPr>
          <w:noProof w:val="0"/>
        </w:rPr>
        <w:t>vykoná</w:t>
      </w:r>
      <w:r w:rsidR="00167292">
        <w:rPr>
          <w:noProof w:val="0"/>
        </w:rPr>
        <w:t xml:space="preserve"> pre </w:t>
      </w:r>
      <w:r w:rsidR="00BC5F2F">
        <w:rPr>
          <w:noProof w:val="0"/>
        </w:rPr>
        <w:t>objednávateľa</w:t>
      </w:r>
      <w:r w:rsidR="00167292">
        <w:rPr>
          <w:noProof w:val="0"/>
        </w:rPr>
        <w:t xml:space="preserve"> </w:t>
      </w:r>
      <w:r w:rsidR="00BC5F2F">
        <w:rPr>
          <w:noProof w:val="0"/>
        </w:rPr>
        <w:t>dielo uvedené v čl. I</w:t>
      </w:r>
      <w:r>
        <w:rPr>
          <w:noProof w:val="0"/>
        </w:rPr>
        <w:t>I</w:t>
      </w:r>
      <w:r w:rsidR="00BC5F2F">
        <w:rPr>
          <w:noProof w:val="0"/>
        </w:rPr>
        <w:t>I. tejto zmluvy</w:t>
      </w:r>
      <w:r w:rsidR="00167292">
        <w:rPr>
          <w:noProof w:val="0"/>
        </w:rPr>
        <w:t xml:space="preserve"> v rozsahu </w:t>
      </w:r>
      <w:r w:rsidR="00BC5F2F">
        <w:rPr>
          <w:noProof w:val="0"/>
        </w:rPr>
        <w:t>určenom</w:t>
      </w:r>
      <w:r w:rsidR="00167292">
        <w:rPr>
          <w:noProof w:val="0"/>
        </w:rPr>
        <w:t xml:space="preserve"> </w:t>
      </w:r>
      <w:r w:rsidR="00BC5F2F">
        <w:rPr>
          <w:noProof w:val="0"/>
        </w:rPr>
        <w:t>objednávateľom</w:t>
      </w:r>
      <w:r w:rsidR="00290440">
        <w:rPr>
          <w:noProof w:val="0"/>
        </w:rPr>
        <w:t>, výzvou a touto zmluvou</w:t>
      </w:r>
      <w:r w:rsidR="00BC5F2F">
        <w:rPr>
          <w:noProof w:val="0"/>
        </w:rPr>
        <w:t>.</w:t>
      </w:r>
    </w:p>
    <w:p w:rsidR="00A16B7C" w:rsidRPr="0046395F" w:rsidRDefault="00A16B7C" w:rsidP="00ED1621">
      <w:pPr>
        <w:spacing w:before="120"/>
        <w:ind w:left="709" w:hanging="709"/>
        <w:jc w:val="both"/>
        <w:rPr>
          <w:rFonts w:cs="Arial"/>
          <w:b/>
          <w:bCs/>
          <w:noProof w:val="0"/>
          <w:szCs w:val="22"/>
          <w:lang w:eastAsia="cs-CZ"/>
        </w:rPr>
      </w:pPr>
      <w:r>
        <w:rPr>
          <w:noProof w:val="0"/>
        </w:rPr>
        <w:t>2.3.</w:t>
      </w:r>
      <w:r>
        <w:rPr>
          <w:noProof w:val="0"/>
        </w:rPr>
        <w:tab/>
        <w:t xml:space="preserve">Zhotoviteľ sa s predmetom zmluvy, </w:t>
      </w:r>
      <w:proofErr w:type="spellStart"/>
      <w:r>
        <w:rPr>
          <w:noProof w:val="0"/>
        </w:rPr>
        <w:t>zakázky</w:t>
      </w:r>
      <w:proofErr w:type="spellEnd"/>
      <w:r>
        <w:rPr>
          <w:noProof w:val="0"/>
        </w:rPr>
        <w:t xml:space="preserve"> a staveniskom oboznámil, skontroloval a preveril si projektovú dokumentáciu, v procese výberu </w:t>
      </w:r>
      <w:proofErr w:type="spellStart"/>
      <w:r>
        <w:rPr>
          <w:noProof w:val="0"/>
        </w:rPr>
        <w:t>dodávteľa</w:t>
      </w:r>
      <w:proofErr w:type="spellEnd"/>
      <w:r>
        <w:rPr>
          <w:noProof w:val="0"/>
        </w:rPr>
        <w:t xml:space="preserve"> nevzniesol námietky k výkazu výmer ani k projektovej dokumentácii.</w:t>
      </w:r>
    </w:p>
    <w:p w:rsidR="00A42494" w:rsidRDefault="00A42494"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sidR="00ED1621">
        <w:rPr>
          <w:rFonts w:cs="Arial"/>
          <w:b/>
          <w:bCs/>
          <w:noProof w:val="0"/>
          <w:szCs w:val="22"/>
          <w:lang w:eastAsia="cs-CZ"/>
        </w:rPr>
        <w:t>I</w:t>
      </w:r>
      <w:r w:rsidRPr="0046395F">
        <w:rPr>
          <w:rFonts w:cs="Arial"/>
          <w:b/>
          <w:bCs/>
          <w:noProof w:val="0"/>
          <w:szCs w:val="22"/>
          <w:lang w:eastAsia="cs-CZ"/>
        </w:rPr>
        <w:t>II</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Predmet zmluvy</w:t>
      </w:r>
    </w:p>
    <w:p w:rsidR="00D32548" w:rsidRDefault="00ED1621" w:rsidP="00A16B7C">
      <w:pPr>
        <w:ind w:left="709" w:hanging="709"/>
        <w:jc w:val="both"/>
        <w:rPr>
          <w:rFonts w:cs="Arial"/>
          <w:noProof w:val="0"/>
          <w:szCs w:val="22"/>
          <w:lang w:eastAsia="cs-CZ"/>
        </w:rPr>
      </w:pPr>
      <w:r>
        <w:rPr>
          <w:rFonts w:cs="Arial"/>
          <w:noProof w:val="0"/>
          <w:szCs w:val="22"/>
          <w:lang w:eastAsia="cs-CZ"/>
        </w:rPr>
        <w:t>3</w:t>
      </w:r>
      <w:r w:rsidR="00BC3680" w:rsidRPr="0046395F">
        <w:rPr>
          <w:rFonts w:cs="Arial"/>
          <w:noProof w:val="0"/>
          <w:szCs w:val="22"/>
          <w:lang w:eastAsia="cs-CZ"/>
        </w:rPr>
        <w:t>.1</w:t>
      </w:r>
      <w:r w:rsidR="007321C1">
        <w:rPr>
          <w:rFonts w:cs="Arial"/>
          <w:noProof w:val="0"/>
          <w:szCs w:val="22"/>
          <w:lang w:eastAsia="cs-CZ"/>
        </w:rPr>
        <w:tab/>
      </w:r>
      <w:r w:rsidR="00EE7154">
        <w:rPr>
          <w:rFonts w:cs="Arial"/>
          <w:noProof w:val="0"/>
          <w:szCs w:val="22"/>
          <w:lang w:eastAsia="cs-CZ"/>
        </w:rPr>
        <w:t>Zhotoviteľ sa zaväzuje, že za podmienok dohodnutých v tejto zmluve</w:t>
      </w:r>
      <w:r w:rsidR="002B5572">
        <w:rPr>
          <w:rFonts w:cs="Arial"/>
          <w:noProof w:val="0"/>
          <w:szCs w:val="22"/>
          <w:lang w:eastAsia="cs-CZ"/>
        </w:rPr>
        <w:t xml:space="preserve"> a výzve k tejto zmluve</w:t>
      </w:r>
      <w:r w:rsidR="00290440">
        <w:rPr>
          <w:rFonts w:cs="Arial"/>
          <w:noProof w:val="0"/>
          <w:szCs w:val="22"/>
          <w:lang w:eastAsia="cs-CZ"/>
        </w:rPr>
        <w:t xml:space="preserve"> </w:t>
      </w:r>
    </w:p>
    <w:p w:rsidR="00EE7154" w:rsidRDefault="00A16B7C" w:rsidP="00A16B7C">
      <w:pPr>
        <w:ind w:left="709" w:hanging="1"/>
        <w:jc w:val="both"/>
        <w:rPr>
          <w:rFonts w:cs="Arial"/>
          <w:noProof w:val="0"/>
          <w:szCs w:val="22"/>
          <w:lang w:eastAsia="cs-CZ"/>
        </w:rPr>
      </w:pPr>
      <w:r>
        <w:rPr>
          <w:rFonts w:cs="Arial"/>
          <w:noProof w:val="0"/>
          <w:szCs w:val="22"/>
          <w:lang w:eastAsia="cs-CZ"/>
        </w:rPr>
        <w:lastRenderedPageBreak/>
        <w:t>p</w:t>
      </w:r>
      <w:r w:rsidR="00290440">
        <w:rPr>
          <w:rFonts w:cs="Arial"/>
          <w:noProof w:val="0"/>
          <w:szCs w:val="22"/>
          <w:lang w:eastAsia="cs-CZ"/>
        </w:rPr>
        <w:t>re</w:t>
      </w:r>
      <w:r w:rsidR="00EE7154">
        <w:rPr>
          <w:rFonts w:cs="Arial"/>
          <w:noProof w:val="0"/>
          <w:szCs w:val="22"/>
          <w:lang w:eastAsia="cs-CZ"/>
        </w:rPr>
        <w:t xml:space="preserve"> objednávateľ</w:t>
      </w:r>
      <w:r w:rsidR="00290440">
        <w:rPr>
          <w:rFonts w:cs="Arial"/>
          <w:noProof w:val="0"/>
          <w:szCs w:val="22"/>
          <w:lang w:eastAsia="cs-CZ"/>
        </w:rPr>
        <w:t>a</w:t>
      </w:r>
      <w:r w:rsidR="00EE7154">
        <w:rPr>
          <w:rFonts w:cs="Arial"/>
          <w:noProof w:val="0"/>
          <w:szCs w:val="22"/>
          <w:lang w:eastAsia="cs-CZ"/>
        </w:rPr>
        <w:t xml:space="preserve"> </w:t>
      </w:r>
      <w:r w:rsidR="009F4450">
        <w:rPr>
          <w:rFonts w:cs="Arial"/>
          <w:noProof w:val="0"/>
          <w:szCs w:val="22"/>
          <w:lang w:eastAsia="cs-CZ"/>
        </w:rPr>
        <w:t>zrealizuje</w:t>
      </w:r>
      <w:r w:rsidR="00EE7154">
        <w:rPr>
          <w:rFonts w:cs="Arial"/>
          <w:noProof w:val="0"/>
          <w:szCs w:val="22"/>
          <w:lang w:eastAsia="cs-CZ"/>
        </w:rPr>
        <w:t xml:space="preserve"> nasledovné </w:t>
      </w:r>
      <w:r w:rsidR="009F4450">
        <w:rPr>
          <w:rFonts w:cs="Arial"/>
          <w:noProof w:val="0"/>
          <w:szCs w:val="22"/>
          <w:lang w:eastAsia="cs-CZ"/>
        </w:rPr>
        <w:t xml:space="preserve">stavebné </w:t>
      </w:r>
      <w:r w:rsidR="009F4450" w:rsidRPr="00E743F2">
        <w:rPr>
          <w:rFonts w:cs="Arial"/>
          <w:noProof w:val="0"/>
          <w:szCs w:val="22"/>
          <w:lang w:eastAsia="cs-CZ"/>
        </w:rPr>
        <w:t>práce</w:t>
      </w:r>
      <w:r w:rsidR="00EE7154" w:rsidRPr="00E743F2">
        <w:rPr>
          <w:rFonts w:cs="Arial"/>
          <w:noProof w:val="0"/>
          <w:szCs w:val="22"/>
          <w:lang w:eastAsia="cs-CZ"/>
        </w:rPr>
        <w:t xml:space="preserve"> </w:t>
      </w:r>
      <w:r w:rsidR="000B542D" w:rsidRPr="00E743F2">
        <w:rPr>
          <w:rFonts w:cs="Arial"/>
          <w:noProof w:val="0"/>
          <w:szCs w:val="22"/>
          <w:lang w:eastAsia="cs-CZ"/>
        </w:rPr>
        <w:t xml:space="preserve">a súvisiace náklady </w:t>
      </w:r>
      <w:r w:rsidR="00EE7154" w:rsidRPr="00E743F2">
        <w:rPr>
          <w:rFonts w:cs="Arial"/>
          <w:noProof w:val="0"/>
          <w:szCs w:val="22"/>
          <w:lang w:eastAsia="cs-CZ"/>
        </w:rPr>
        <w:t xml:space="preserve">pre </w:t>
      </w:r>
      <w:r w:rsidR="00CB3E8E">
        <w:rPr>
          <w:rFonts w:cs="Arial"/>
          <w:noProof w:val="0"/>
          <w:szCs w:val="22"/>
          <w:lang w:eastAsia="cs-CZ"/>
        </w:rPr>
        <w:t>akciu (ďalej „dielo“</w:t>
      </w:r>
      <w:r w:rsidR="00DE2724">
        <w:rPr>
          <w:rFonts w:cs="Arial"/>
          <w:noProof w:val="0"/>
          <w:szCs w:val="22"/>
          <w:lang w:eastAsia="cs-CZ"/>
        </w:rPr>
        <w:t>)</w:t>
      </w:r>
      <w:r w:rsidR="00EE7154">
        <w:rPr>
          <w:rFonts w:cs="Arial"/>
          <w:noProof w:val="0"/>
          <w:szCs w:val="22"/>
          <w:lang w:eastAsia="cs-CZ"/>
        </w:rPr>
        <w:t>:</w:t>
      </w:r>
    </w:p>
    <w:p w:rsidR="00BC3680" w:rsidRDefault="00BC3680" w:rsidP="00A87A87">
      <w:pPr>
        <w:ind w:left="567"/>
        <w:jc w:val="center"/>
        <w:rPr>
          <w:rFonts w:cs="Arial"/>
          <w:b/>
          <w:noProof w:val="0"/>
          <w:szCs w:val="22"/>
          <w:lang w:eastAsia="cs-CZ"/>
        </w:rPr>
      </w:pPr>
      <w:r w:rsidRPr="00BC3680">
        <w:rPr>
          <w:rFonts w:cs="Arial"/>
          <w:b/>
          <w:noProof w:val="0"/>
          <w:szCs w:val="22"/>
          <w:lang w:eastAsia="cs-CZ"/>
        </w:rPr>
        <w:t>„</w:t>
      </w:r>
      <w:r w:rsidR="00F771D6" w:rsidRPr="00F771D6">
        <w:rPr>
          <w:rFonts w:asciiTheme="minorHAnsi" w:hAnsiTheme="minorHAnsi"/>
          <w:b/>
          <w:sz w:val="28"/>
          <w:szCs w:val="20"/>
        </w:rPr>
        <w:t>Oprava obvodovej steny DK Kanianka</w:t>
      </w:r>
      <w:r w:rsidR="00E05CF4">
        <w:rPr>
          <w:b/>
          <w:bCs/>
        </w:rPr>
        <w:t>“</w:t>
      </w:r>
      <w:r w:rsidRPr="00BC3680">
        <w:rPr>
          <w:rFonts w:cs="Arial"/>
          <w:b/>
          <w:noProof w:val="0"/>
          <w:szCs w:val="22"/>
          <w:lang w:eastAsia="cs-CZ"/>
        </w:rPr>
        <w:t>.</w:t>
      </w:r>
    </w:p>
    <w:p w:rsidR="00F771D6" w:rsidRPr="00F771D6" w:rsidRDefault="00E43E35" w:rsidP="00F771D6">
      <w:pPr>
        <w:spacing w:before="120"/>
        <w:ind w:left="709" w:hanging="567"/>
        <w:jc w:val="both"/>
        <w:rPr>
          <w:rFonts w:cs="Arial"/>
          <w:noProof w:val="0"/>
          <w:szCs w:val="22"/>
          <w:lang w:eastAsia="cs-CZ"/>
        </w:rPr>
      </w:pPr>
      <w:r>
        <w:rPr>
          <w:rFonts w:cs="Arial"/>
          <w:noProof w:val="0"/>
          <w:szCs w:val="22"/>
          <w:lang w:eastAsia="cs-CZ"/>
        </w:rPr>
        <w:tab/>
      </w:r>
      <w:r w:rsidR="00F771D6" w:rsidRPr="00F771D6">
        <w:rPr>
          <w:rFonts w:cs="Arial"/>
          <w:noProof w:val="0"/>
          <w:szCs w:val="22"/>
          <w:lang w:eastAsia="cs-CZ"/>
        </w:rPr>
        <w:t>Predmetom zákazky sú stavebné práce na oprave obvodovej steny na budove Domu kultúry v obci Kanianke</w:t>
      </w:r>
      <w:r w:rsidR="00014908" w:rsidRPr="00014908">
        <w:rPr>
          <w:rFonts w:cs="Arial"/>
          <w:noProof w:val="0"/>
          <w:szCs w:val="22"/>
          <w:lang w:eastAsia="cs-CZ"/>
        </w:rPr>
        <w:t>, ktorá je oriento</w:t>
      </w:r>
      <w:r w:rsidR="00014908">
        <w:rPr>
          <w:rFonts w:cs="Arial"/>
          <w:noProof w:val="0"/>
          <w:szCs w:val="22"/>
          <w:lang w:eastAsia="cs-CZ"/>
        </w:rPr>
        <w:t>vaná na východ (od VN Kanianka)</w:t>
      </w:r>
      <w:r w:rsidR="00F771D6" w:rsidRPr="00F771D6">
        <w:rPr>
          <w:rFonts w:cs="Arial"/>
          <w:noProof w:val="0"/>
          <w:szCs w:val="22"/>
          <w:lang w:eastAsia="cs-CZ"/>
        </w:rPr>
        <w:t xml:space="preserve">. </w:t>
      </w:r>
    </w:p>
    <w:p w:rsidR="00F771D6" w:rsidRPr="00F771D6" w:rsidRDefault="00F771D6" w:rsidP="00F771D6">
      <w:pPr>
        <w:spacing w:before="120"/>
        <w:ind w:left="709" w:hanging="1"/>
        <w:jc w:val="both"/>
        <w:rPr>
          <w:rFonts w:cs="Arial"/>
          <w:noProof w:val="0"/>
          <w:szCs w:val="22"/>
          <w:lang w:eastAsia="cs-CZ"/>
        </w:rPr>
      </w:pPr>
      <w:r w:rsidRPr="00F771D6">
        <w:rPr>
          <w:rFonts w:cs="Arial"/>
          <w:noProof w:val="0"/>
          <w:szCs w:val="22"/>
          <w:lang w:eastAsia="cs-CZ"/>
        </w:rPr>
        <w:t xml:space="preserve">Pred realizáciou opravy obvodovej steny objektu, po montáži lešenia, je potrebné najskôr vykonať podrobnú obhliadku obvodového plášťa s cieľom zistenia nedostatkov a pri viditeľnom porušení je žiaduce vykonať opravu daného obvodového plášťa. Ďalej je nutné odstrániť všetky poškodené časti povrchovej úpravy obvodového plášťa, zdegradované murivo, všetky časti vykazujúce známky zníženej súdržnosti s podkladom. Na odhalenej výstuži je potrebné vykonať dodatočný náter a lokálne poruchy následne opraviť maltou. V miestach opadanej a nesúdržnej omietky je potrebné naniesť vyrovnávaciu vrstvu jadrovej omietky. Následne sa prevedie penetračný náter a zapracovanie </w:t>
      </w:r>
      <w:proofErr w:type="spellStart"/>
      <w:r w:rsidRPr="00F771D6">
        <w:rPr>
          <w:rFonts w:cs="Arial"/>
          <w:noProof w:val="0"/>
          <w:szCs w:val="22"/>
          <w:lang w:eastAsia="cs-CZ"/>
        </w:rPr>
        <w:t>sklovláknitej</w:t>
      </w:r>
      <w:proofErr w:type="spellEnd"/>
      <w:r w:rsidRPr="00F771D6">
        <w:rPr>
          <w:rFonts w:cs="Arial"/>
          <w:noProof w:val="0"/>
          <w:szCs w:val="22"/>
          <w:lang w:eastAsia="cs-CZ"/>
        </w:rPr>
        <w:t xml:space="preserve"> sieťky do lepidla. Povrchová úprava bude prevedená exteriérovou štukovou vápenno-cementovou </w:t>
      </w:r>
      <w:r>
        <w:rPr>
          <w:rFonts w:cs="Arial"/>
          <w:noProof w:val="0"/>
          <w:szCs w:val="22"/>
          <w:lang w:eastAsia="cs-CZ"/>
        </w:rPr>
        <w:t xml:space="preserve">resp. cementovou </w:t>
      </w:r>
      <w:r w:rsidRPr="00F771D6">
        <w:rPr>
          <w:rFonts w:cs="Arial"/>
          <w:noProof w:val="0"/>
          <w:szCs w:val="22"/>
          <w:lang w:eastAsia="cs-CZ"/>
        </w:rPr>
        <w:t>omietkou, na ktorú bude nanesený fasádny silikónový náter (</w:t>
      </w:r>
      <w:proofErr w:type="spellStart"/>
      <w:r w:rsidRPr="00F771D6">
        <w:rPr>
          <w:rFonts w:cs="Arial"/>
          <w:noProof w:val="0"/>
          <w:szCs w:val="22"/>
          <w:lang w:eastAsia="cs-CZ"/>
        </w:rPr>
        <w:t>Weber.ton</w:t>
      </w:r>
      <w:proofErr w:type="spellEnd"/>
      <w:r w:rsidRPr="00F771D6">
        <w:rPr>
          <w:rFonts w:cs="Arial"/>
          <w:noProof w:val="0"/>
          <w:szCs w:val="22"/>
          <w:lang w:eastAsia="cs-CZ"/>
        </w:rPr>
        <w:t xml:space="preserve"> </w:t>
      </w:r>
      <w:proofErr w:type="spellStart"/>
      <w:r w:rsidRPr="00F771D6">
        <w:rPr>
          <w:rFonts w:cs="Arial"/>
          <w:noProof w:val="0"/>
          <w:szCs w:val="22"/>
          <w:lang w:eastAsia="cs-CZ"/>
        </w:rPr>
        <w:t>exclusive</w:t>
      </w:r>
      <w:proofErr w:type="spellEnd"/>
      <w:r w:rsidRPr="00F771D6">
        <w:rPr>
          <w:rFonts w:cs="Arial"/>
          <w:noProof w:val="0"/>
          <w:szCs w:val="22"/>
          <w:lang w:eastAsia="cs-CZ"/>
        </w:rPr>
        <w:t>) bielej farby.</w:t>
      </w:r>
    </w:p>
    <w:p w:rsidR="00F771D6" w:rsidRDefault="00F771D6" w:rsidP="00F771D6">
      <w:pPr>
        <w:spacing w:before="120"/>
        <w:ind w:left="709" w:hanging="1"/>
        <w:jc w:val="both"/>
        <w:rPr>
          <w:rFonts w:cs="Arial"/>
          <w:noProof w:val="0"/>
          <w:szCs w:val="22"/>
          <w:lang w:eastAsia="cs-CZ"/>
        </w:rPr>
      </w:pPr>
      <w:r w:rsidRPr="00F771D6">
        <w:rPr>
          <w:rFonts w:cs="Arial"/>
          <w:noProof w:val="0"/>
          <w:szCs w:val="22"/>
          <w:lang w:eastAsia="cs-CZ"/>
        </w:rPr>
        <w:t>Existujúce klampiarske konštrukcie (oplechovanie strešnej konštrukcie, ozdobných konzol a styk obvodovej konštrukcie a nižších strešných konštrukcií neriešených častí) budú demontované a po zateplení nahradené novými konštrukciami. Súčasťou zákazky je dodávka, montáž a demontáž lešenia.</w:t>
      </w:r>
    </w:p>
    <w:p w:rsidR="003422C1" w:rsidRDefault="003422C1" w:rsidP="00F771D6">
      <w:pPr>
        <w:spacing w:before="120"/>
        <w:ind w:left="709" w:hanging="1"/>
        <w:jc w:val="both"/>
        <w:rPr>
          <w:rFonts w:cs="Arial"/>
          <w:noProof w:val="0"/>
          <w:szCs w:val="22"/>
          <w:lang w:eastAsia="cs-CZ"/>
        </w:rPr>
      </w:pPr>
      <w:r w:rsidRPr="003422C1">
        <w:rPr>
          <w:rFonts w:cs="Arial"/>
          <w:noProof w:val="0"/>
          <w:szCs w:val="22"/>
          <w:lang w:eastAsia="cs-CZ"/>
        </w:rPr>
        <w:t xml:space="preserve">Zákazka zahŕňa zameranie stavby, dopravu na miesto plnenia, vrátane vykládky a nakládky materiálu, poplatky na skládke odpadov, skúšky zhutnenia, atesty, certifikáty, doklady o zhode, doklady potrebné k odovzdaniu tovaru a súvisiace služby. Požaduje sa predložiť certifikát kvality alebo ekvivalentný doklad. </w:t>
      </w:r>
    </w:p>
    <w:p w:rsidR="009C5698" w:rsidRPr="005D48E3" w:rsidRDefault="00BD1083" w:rsidP="003422C1">
      <w:pPr>
        <w:spacing w:before="120"/>
        <w:ind w:left="709" w:hanging="709"/>
        <w:jc w:val="both"/>
        <w:rPr>
          <w:rFonts w:cs="Arial"/>
          <w:noProof w:val="0"/>
          <w:szCs w:val="22"/>
          <w:lang w:eastAsia="cs-CZ"/>
        </w:rPr>
      </w:pPr>
      <w:r>
        <w:rPr>
          <w:rFonts w:cs="Arial"/>
          <w:noProof w:val="0"/>
          <w:szCs w:val="22"/>
          <w:lang w:eastAsia="cs-CZ"/>
        </w:rPr>
        <w:t>3</w:t>
      </w:r>
      <w:r w:rsidR="009C5698">
        <w:rPr>
          <w:rFonts w:cs="Arial"/>
          <w:noProof w:val="0"/>
          <w:szCs w:val="22"/>
          <w:lang w:eastAsia="cs-CZ"/>
        </w:rPr>
        <w:t>.2</w:t>
      </w:r>
      <w:r w:rsidR="009C5698">
        <w:rPr>
          <w:rFonts w:cs="Arial"/>
          <w:noProof w:val="0"/>
          <w:szCs w:val="22"/>
          <w:lang w:eastAsia="cs-CZ"/>
        </w:rPr>
        <w:tab/>
        <w:t>Objednávateľ sa zaväzuje, že riadne dokončené dielo</w:t>
      </w:r>
      <w:r w:rsidR="00BD2EA1">
        <w:rPr>
          <w:rFonts w:cs="Arial"/>
          <w:noProof w:val="0"/>
          <w:szCs w:val="22"/>
          <w:lang w:eastAsia="cs-CZ"/>
        </w:rPr>
        <w:t xml:space="preserve"> bez vád a nedorobkov</w:t>
      </w:r>
      <w:r w:rsidR="009C5698">
        <w:rPr>
          <w:rFonts w:cs="Arial"/>
          <w:noProof w:val="0"/>
          <w:szCs w:val="22"/>
          <w:lang w:eastAsia="cs-CZ"/>
        </w:rPr>
        <w:t xml:space="preserve"> prevezme a zaplatí za jeho zhotovenie dohodnutú cenu. Dielo sa bude odovzdávať ako celok v</w:t>
      </w:r>
      <w:r w:rsidR="00BA33E9">
        <w:rPr>
          <w:rFonts w:cs="Arial"/>
          <w:noProof w:val="0"/>
          <w:szCs w:val="22"/>
          <w:lang w:eastAsia="cs-CZ"/>
        </w:rPr>
        <w:t xml:space="preserve"> termíne </w:t>
      </w:r>
      <w:r w:rsidR="009C5698">
        <w:rPr>
          <w:rFonts w:cs="Arial"/>
          <w:noProof w:val="0"/>
          <w:szCs w:val="22"/>
          <w:lang w:eastAsia="cs-CZ"/>
        </w:rPr>
        <w:t xml:space="preserve">zmysle </w:t>
      </w:r>
      <w:r w:rsidR="009C5698" w:rsidRPr="00247B64">
        <w:rPr>
          <w:rFonts w:cs="Arial"/>
          <w:noProof w:val="0"/>
          <w:szCs w:val="22"/>
          <w:lang w:eastAsia="cs-CZ"/>
        </w:rPr>
        <w:t xml:space="preserve">čl. </w:t>
      </w:r>
      <w:r w:rsidR="00D715ED" w:rsidRPr="00247B64">
        <w:rPr>
          <w:rFonts w:cs="Arial"/>
          <w:noProof w:val="0"/>
          <w:szCs w:val="22"/>
          <w:lang w:eastAsia="cs-CZ"/>
        </w:rPr>
        <w:t>V</w:t>
      </w:r>
      <w:r>
        <w:rPr>
          <w:rFonts w:cs="Arial"/>
          <w:noProof w:val="0"/>
          <w:szCs w:val="22"/>
          <w:lang w:eastAsia="cs-CZ"/>
        </w:rPr>
        <w:t>I</w:t>
      </w:r>
      <w:r w:rsidR="007745F4">
        <w:rPr>
          <w:rFonts w:cs="Arial"/>
          <w:noProof w:val="0"/>
          <w:szCs w:val="22"/>
          <w:lang w:eastAsia="cs-CZ"/>
        </w:rPr>
        <w:t>.</w:t>
      </w:r>
      <w:r w:rsidR="009C5698" w:rsidRPr="00247B64">
        <w:rPr>
          <w:rFonts w:cs="Arial"/>
          <w:noProof w:val="0"/>
          <w:szCs w:val="22"/>
          <w:lang w:eastAsia="cs-CZ"/>
        </w:rPr>
        <w:t xml:space="preserve"> bod </w:t>
      </w:r>
      <w:r>
        <w:rPr>
          <w:rFonts w:cs="Arial"/>
          <w:noProof w:val="0"/>
          <w:szCs w:val="22"/>
          <w:lang w:eastAsia="cs-CZ"/>
        </w:rPr>
        <w:t>6</w:t>
      </w:r>
      <w:r w:rsidR="009C5698" w:rsidRPr="00247B64">
        <w:rPr>
          <w:rFonts w:cs="Arial"/>
          <w:noProof w:val="0"/>
          <w:szCs w:val="22"/>
          <w:lang w:eastAsia="cs-CZ"/>
        </w:rPr>
        <w:t>.1</w:t>
      </w:r>
      <w:r w:rsidR="009C5698">
        <w:rPr>
          <w:rFonts w:cs="Arial"/>
          <w:noProof w:val="0"/>
          <w:szCs w:val="22"/>
          <w:lang w:eastAsia="cs-CZ"/>
        </w:rPr>
        <w:t xml:space="preserve"> tejto zmluvy.</w:t>
      </w:r>
      <w:r w:rsidR="002B529A">
        <w:rPr>
          <w:rFonts w:cs="Arial"/>
          <w:noProof w:val="0"/>
          <w:szCs w:val="22"/>
          <w:lang w:eastAsia="cs-CZ"/>
        </w:rPr>
        <w:t xml:space="preserve">  V prípade, že skúšky zhutnenia a nosnosti podkladu nebudú mať vyhovujúce parametre je zhotoviteľ povinný tieto vady odstrániť na vlastné náklady.</w:t>
      </w:r>
    </w:p>
    <w:p w:rsidR="00114088" w:rsidRPr="00265AB1" w:rsidRDefault="00BD1083" w:rsidP="00265AB1">
      <w:pPr>
        <w:spacing w:before="120"/>
        <w:ind w:left="709" w:hanging="709"/>
        <w:jc w:val="both"/>
        <w:rPr>
          <w:rFonts w:cs="Arial"/>
          <w:noProof w:val="0"/>
          <w:szCs w:val="22"/>
          <w:lang w:eastAsia="cs-CZ"/>
        </w:rPr>
      </w:pPr>
      <w:r>
        <w:rPr>
          <w:rFonts w:cs="Arial"/>
          <w:noProof w:val="0"/>
          <w:szCs w:val="22"/>
          <w:lang w:eastAsia="cs-CZ"/>
        </w:rPr>
        <w:t>3</w:t>
      </w:r>
      <w:r w:rsidR="00BC3680" w:rsidRPr="0046395F">
        <w:rPr>
          <w:rFonts w:cs="Arial"/>
          <w:noProof w:val="0"/>
          <w:szCs w:val="22"/>
          <w:lang w:eastAsia="cs-CZ"/>
        </w:rPr>
        <w:t>.</w:t>
      </w:r>
      <w:r w:rsidR="005D48E3">
        <w:rPr>
          <w:rFonts w:cs="Arial"/>
          <w:noProof w:val="0"/>
          <w:szCs w:val="22"/>
          <w:lang w:eastAsia="cs-CZ"/>
        </w:rPr>
        <w:t>3</w:t>
      </w:r>
      <w:r w:rsidR="00BC3680" w:rsidRPr="0046395F">
        <w:rPr>
          <w:rFonts w:cs="Arial"/>
          <w:noProof w:val="0"/>
          <w:szCs w:val="22"/>
          <w:lang w:eastAsia="cs-CZ"/>
        </w:rPr>
        <w:tab/>
        <w:t>Zhotoviteľ sa zaväzuje zhotoviť dielo vo vlastnom mene a na vlastnú zodpovednosť</w:t>
      </w:r>
      <w:r w:rsidR="000B542D">
        <w:rPr>
          <w:rFonts w:cs="Arial"/>
          <w:noProof w:val="0"/>
          <w:szCs w:val="22"/>
          <w:lang w:eastAsia="cs-CZ"/>
        </w:rPr>
        <w:t xml:space="preserve"> v zmysle platnej legislatívy</w:t>
      </w:r>
      <w:r w:rsidR="000F7034">
        <w:rPr>
          <w:rFonts w:cs="Arial"/>
          <w:noProof w:val="0"/>
          <w:szCs w:val="22"/>
          <w:lang w:eastAsia="cs-CZ"/>
        </w:rPr>
        <w:t xml:space="preserve">, v súlade s platnými právnymi </w:t>
      </w:r>
      <w:r w:rsidR="000F7034" w:rsidRPr="00E743F2">
        <w:rPr>
          <w:rFonts w:cs="Arial"/>
          <w:noProof w:val="0"/>
          <w:szCs w:val="22"/>
          <w:lang w:eastAsia="cs-CZ"/>
        </w:rPr>
        <w:t>predpismi,</w:t>
      </w:r>
      <w:r w:rsidR="000B542D" w:rsidRPr="00E743F2">
        <w:rPr>
          <w:rFonts w:cs="Arial"/>
          <w:noProof w:val="0"/>
          <w:szCs w:val="22"/>
          <w:lang w:eastAsia="cs-CZ"/>
        </w:rPr>
        <w:t xml:space="preserve"> vyhláškami,</w:t>
      </w:r>
      <w:r w:rsidR="000F7034" w:rsidRPr="00E743F2">
        <w:rPr>
          <w:rFonts w:cs="Arial"/>
          <w:noProof w:val="0"/>
          <w:szCs w:val="22"/>
          <w:lang w:eastAsia="cs-CZ"/>
        </w:rPr>
        <w:t xml:space="preserve"> normami</w:t>
      </w:r>
      <w:r w:rsidR="000F7034">
        <w:rPr>
          <w:rFonts w:cs="Arial"/>
          <w:noProof w:val="0"/>
          <w:szCs w:val="22"/>
          <w:lang w:eastAsia="cs-CZ"/>
        </w:rPr>
        <w:t>,</w:t>
      </w:r>
      <w:r w:rsidR="007565CA">
        <w:rPr>
          <w:rFonts w:cs="Arial"/>
          <w:noProof w:val="0"/>
          <w:szCs w:val="22"/>
          <w:lang w:eastAsia="cs-CZ"/>
        </w:rPr>
        <w:t xml:space="preserve"> touto zmluvou</w:t>
      </w:r>
      <w:r w:rsidR="00BC3680" w:rsidRPr="0046395F">
        <w:rPr>
          <w:rFonts w:cs="Arial"/>
          <w:noProof w:val="0"/>
          <w:szCs w:val="22"/>
          <w:lang w:eastAsia="cs-CZ"/>
        </w:rPr>
        <w:t>.</w:t>
      </w:r>
    </w:p>
    <w:p w:rsidR="00265AB1" w:rsidRDefault="00265AB1" w:rsidP="00BC3680">
      <w:pPr>
        <w:autoSpaceDE w:val="0"/>
        <w:autoSpaceDN w:val="0"/>
        <w:spacing w:before="120"/>
        <w:jc w:val="center"/>
        <w:rPr>
          <w:rFonts w:cs="Arial"/>
          <w:b/>
          <w:bCs/>
          <w:noProof w:val="0"/>
          <w:szCs w:val="22"/>
          <w:lang w:eastAsia="cs-CZ"/>
        </w:rPr>
      </w:pPr>
    </w:p>
    <w:p w:rsidR="003422C1" w:rsidRDefault="003422C1" w:rsidP="00BC3680">
      <w:pPr>
        <w:autoSpaceDE w:val="0"/>
        <w:autoSpaceDN w:val="0"/>
        <w:spacing w:before="120"/>
        <w:jc w:val="center"/>
        <w:rPr>
          <w:rFonts w:cs="Arial"/>
          <w:b/>
          <w:bCs/>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I</w:t>
      </w:r>
      <w:r w:rsidR="00BD1083">
        <w:rPr>
          <w:rFonts w:cs="Arial"/>
          <w:b/>
          <w:bCs/>
          <w:noProof w:val="0"/>
          <w:szCs w:val="22"/>
          <w:lang w:eastAsia="cs-CZ"/>
        </w:rPr>
        <w:t>V</w:t>
      </w:r>
      <w:r w:rsidRPr="0046395F">
        <w:rPr>
          <w:rFonts w:cs="Arial"/>
          <w:b/>
          <w:bCs/>
          <w:noProof w:val="0"/>
          <w:szCs w:val="22"/>
          <w:lang w:eastAsia="cs-CZ"/>
        </w:rPr>
        <w:t>.</w:t>
      </w:r>
    </w:p>
    <w:p w:rsidR="00EE7154" w:rsidRPr="0046395F" w:rsidRDefault="00BC3680" w:rsidP="00EE7154">
      <w:pPr>
        <w:autoSpaceDE w:val="0"/>
        <w:autoSpaceDN w:val="0"/>
        <w:spacing w:before="120"/>
        <w:jc w:val="center"/>
        <w:rPr>
          <w:rFonts w:cs="Arial"/>
          <w:b/>
          <w:bCs/>
          <w:noProof w:val="0"/>
          <w:szCs w:val="22"/>
          <w:lang w:eastAsia="cs-CZ"/>
        </w:rPr>
      </w:pPr>
      <w:r w:rsidRPr="005E61D7">
        <w:rPr>
          <w:rFonts w:cs="Arial"/>
          <w:b/>
          <w:bCs/>
          <w:noProof w:val="0"/>
          <w:szCs w:val="22"/>
          <w:lang w:eastAsia="cs-CZ"/>
        </w:rPr>
        <w:t>Miesto plnenia</w:t>
      </w:r>
    </w:p>
    <w:p w:rsidR="00E3582F" w:rsidRDefault="00BD1083" w:rsidP="00E3582F">
      <w:pPr>
        <w:spacing w:before="120"/>
        <w:ind w:left="709" w:hanging="709"/>
        <w:jc w:val="both"/>
        <w:rPr>
          <w:rFonts w:cs="Arial"/>
          <w:b/>
          <w:bCs/>
          <w:noProof w:val="0"/>
          <w:szCs w:val="22"/>
          <w:lang w:eastAsia="cs-CZ"/>
        </w:rPr>
      </w:pPr>
      <w:r>
        <w:rPr>
          <w:rFonts w:cs="Arial"/>
          <w:noProof w:val="0"/>
          <w:szCs w:val="22"/>
          <w:lang w:eastAsia="cs-CZ"/>
        </w:rPr>
        <w:t>4</w:t>
      </w:r>
      <w:r w:rsidR="00BC3680">
        <w:rPr>
          <w:rFonts w:cs="Arial"/>
          <w:noProof w:val="0"/>
          <w:szCs w:val="22"/>
          <w:lang w:eastAsia="cs-CZ"/>
        </w:rPr>
        <w:t>.1</w:t>
      </w:r>
      <w:r w:rsidR="007321C1">
        <w:rPr>
          <w:rFonts w:cs="Arial"/>
          <w:noProof w:val="0"/>
          <w:szCs w:val="22"/>
          <w:lang w:eastAsia="cs-CZ"/>
        </w:rPr>
        <w:tab/>
      </w:r>
      <w:r w:rsidR="00BC3680" w:rsidRPr="0046395F">
        <w:rPr>
          <w:rFonts w:cs="Arial"/>
          <w:noProof w:val="0"/>
          <w:szCs w:val="22"/>
          <w:lang w:eastAsia="cs-CZ"/>
        </w:rPr>
        <w:t xml:space="preserve">Miestom plnenia </w:t>
      </w:r>
      <w:r w:rsidR="00D715ED">
        <w:rPr>
          <w:rFonts w:cs="Arial"/>
          <w:noProof w:val="0"/>
          <w:szCs w:val="22"/>
          <w:lang w:eastAsia="cs-CZ"/>
        </w:rPr>
        <w:t>predmetu zmluvy podľa čl. I</w:t>
      </w:r>
      <w:r>
        <w:rPr>
          <w:rFonts w:cs="Arial"/>
          <w:noProof w:val="0"/>
          <w:szCs w:val="22"/>
          <w:lang w:eastAsia="cs-CZ"/>
        </w:rPr>
        <w:t>I</w:t>
      </w:r>
      <w:r w:rsidR="00D715ED">
        <w:rPr>
          <w:rFonts w:cs="Arial"/>
          <w:noProof w:val="0"/>
          <w:szCs w:val="22"/>
          <w:lang w:eastAsia="cs-CZ"/>
        </w:rPr>
        <w:t xml:space="preserve">I tejto zmluvy </w:t>
      </w:r>
      <w:r w:rsidR="00E3582F">
        <w:rPr>
          <w:rFonts w:cs="Arial"/>
          <w:noProof w:val="0"/>
          <w:szCs w:val="22"/>
          <w:lang w:eastAsia="cs-CZ"/>
        </w:rPr>
        <w:t xml:space="preserve">je </w:t>
      </w:r>
      <w:r w:rsidR="00672A9B">
        <w:rPr>
          <w:rFonts w:cs="Arial"/>
          <w:noProof w:val="0"/>
          <w:szCs w:val="22"/>
          <w:lang w:eastAsia="cs-CZ"/>
        </w:rPr>
        <w:t xml:space="preserve">DK </w:t>
      </w:r>
      <w:r w:rsidR="00672A9B" w:rsidRPr="00672A9B">
        <w:rPr>
          <w:rFonts w:cs="Arial"/>
          <w:noProof w:val="0"/>
          <w:szCs w:val="22"/>
          <w:lang w:eastAsia="cs-CZ"/>
        </w:rPr>
        <w:t xml:space="preserve">Kanianka, SNP 584/3, 972 17 Kanianka, </w:t>
      </w:r>
      <w:proofErr w:type="spellStart"/>
      <w:r w:rsidR="00672A9B" w:rsidRPr="00672A9B">
        <w:rPr>
          <w:rFonts w:cs="Arial"/>
          <w:noProof w:val="0"/>
          <w:szCs w:val="22"/>
          <w:lang w:eastAsia="cs-CZ"/>
        </w:rPr>
        <w:t>k.ú</w:t>
      </w:r>
      <w:proofErr w:type="spellEnd"/>
      <w:r w:rsidR="00672A9B" w:rsidRPr="00672A9B">
        <w:rPr>
          <w:rFonts w:cs="Arial"/>
          <w:noProof w:val="0"/>
          <w:szCs w:val="22"/>
          <w:lang w:eastAsia="cs-CZ"/>
        </w:rPr>
        <w:t>. Kanianka</w:t>
      </w:r>
    </w:p>
    <w:p w:rsidR="00BC3680" w:rsidRPr="0046395F" w:rsidRDefault="00BC3680" w:rsidP="0030231E">
      <w:pPr>
        <w:autoSpaceDE w:val="0"/>
        <w:autoSpaceDN w:val="0"/>
        <w:spacing w:before="120"/>
        <w:ind w:left="540" w:hanging="540"/>
        <w:jc w:val="center"/>
        <w:rPr>
          <w:rFonts w:cs="Arial"/>
          <w:b/>
          <w:bCs/>
          <w:noProof w:val="0"/>
          <w:szCs w:val="22"/>
          <w:lang w:eastAsia="cs-CZ"/>
        </w:rPr>
      </w:pPr>
      <w:r w:rsidRPr="0046395F">
        <w:rPr>
          <w:rFonts w:cs="Arial"/>
          <w:b/>
          <w:bCs/>
          <w:noProof w:val="0"/>
          <w:szCs w:val="22"/>
          <w:lang w:eastAsia="cs-CZ"/>
        </w:rPr>
        <w:t>Článok V.</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Cena diela</w:t>
      </w:r>
    </w:p>
    <w:p w:rsidR="00A87A87" w:rsidRDefault="00BD1083" w:rsidP="00EE7154">
      <w:pPr>
        <w:spacing w:before="120"/>
        <w:ind w:left="709" w:hanging="709"/>
        <w:jc w:val="both"/>
        <w:rPr>
          <w:rFonts w:cs="Arial"/>
          <w:noProof w:val="0"/>
          <w:szCs w:val="22"/>
          <w:lang w:eastAsia="cs-CZ"/>
        </w:rPr>
      </w:pPr>
      <w:r>
        <w:rPr>
          <w:rFonts w:cs="Arial"/>
          <w:noProof w:val="0"/>
          <w:szCs w:val="22"/>
          <w:lang w:eastAsia="cs-CZ"/>
        </w:rPr>
        <w:t>5</w:t>
      </w:r>
      <w:r w:rsidR="00BC3680" w:rsidRPr="0046395F">
        <w:rPr>
          <w:rFonts w:cs="Arial"/>
          <w:noProof w:val="0"/>
          <w:szCs w:val="22"/>
          <w:lang w:eastAsia="cs-CZ"/>
        </w:rPr>
        <w:t>.1</w:t>
      </w:r>
      <w:r w:rsidR="00BC3680" w:rsidRPr="0046395F">
        <w:rPr>
          <w:rFonts w:cs="Arial"/>
          <w:noProof w:val="0"/>
          <w:szCs w:val="22"/>
          <w:lang w:eastAsia="cs-CZ"/>
        </w:rPr>
        <w:tab/>
        <w:t>Cena diela v rozsahu podľa článku I</w:t>
      </w:r>
      <w:r>
        <w:rPr>
          <w:rFonts w:cs="Arial"/>
          <w:noProof w:val="0"/>
          <w:szCs w:val="22"/>
          <w:lang w:eastAsia="cs-CZ"/>
        </w:rPr>
        <w:t>I</w:t>
      </w:r>
      <w:r w:rsidR="00BC3680" w:rsidRPr="0046395F">
        <w:rPr>
          <w:rFonts w:cs="Arial"/>
          <w:noProof w:val="0"/>
          <w:szCs w:val="22"/>
          <w:lang w:eastAsia="cs-CZ"/>
        </w:rPr>
        <w:t xml:space="preserve">I. tejto zmluvy je stanovená dohodou zmluvných strán v zmysle zákona NR SR č. 18/1996 Z .z. o cenách </w:t>
      </w:r>
      <w:r w:rsidR="00A87A87">
        <w:rPr>
          <w:rFonts w:cs="Arial"/>
          <w:noProof w:val="0"/>
          <w:szCs w:val="22"/>
          <w:lang w:eastAsia="cs-CZ"/>
        </w:rPr>
        <w:t xml:space="preserve"> </w:t>
      </w:r>
      <w:r w:rsidR="00BC3680" w:rsidRPr="0046395F">
        <w:rPr>
          <w:rFonts w:cs="Arial"/>
          <w:noProof w:val="0"/>
          <w:szCs w:val="22"/>
          <w:lang w:eastAsia="cs-CZ"/>
        </w:rPr>
        <w:t>v</w:t>
      </w:r>
      <w:r w:rsidR="00A87A87">
        <w:rPr>
          <w:rFonts w:cs="Arial"/>
          <w:noProof w:val="0"/>
          <w:szCs w:val="22"/>
          <w:lang w:eastAsia="cs-CZ"/>
        </w:rPr>
        <w:t xml:space="preserve">  </w:t>
      </w:r>
      <w:r w:rsidR="00BC3680" w:rsidRPr="0046395F">
        <w:rPr>
          <w:rFonts w:cs="Arial"/>
          <w:noProof w:val="0"/>
          <w:szCs w:val="22"/>
          <w:lang w:eastAsia="cs-CZ"/>
        </w:rPr>
        <w:t>znení</w:t>
      </w:r>
      <w:r w:rsidR="00A87A87">
        <w:rPr>
          <w:rFonts w:cs="Arial"/>
          <w:noProof w:val="0"/>
          <w:szCs w:val="22"/>
          <w:lang w:eastAsia="cs-CZ"/>
        </w:rPr>
        <w:t xml:space="preserve"> </w:t>
      </w:r>
      <w:r w:rsidR="00BC3680" w:rsidRPr="0046395F">
        <w:rPr>
          <w:rFonts w:cs="Arial"/>
          <w:noProof w:val="0"/>
          <w:szCs w:val="22"/>
          <w:lang w:eastAsia="cs-CZ"/>
        </w:rPr>
        <w:t xml:space="preserve"> neskorších</w:t>
      </w:r>
      <w:r w:rsidR="00A87A87">
        <w:rPr>
          <w:rFonts w:cs="Arial"/>
          <w:noProof w:val="0"/>
          <w:szCs w:val="22"/>
          <w:lang w:eastAsia="cs-CZ"/>
        </w:rPr>
        <w:t xml:space="preserve"> </w:t>
      </w:r>
      <w:r w:rsidR="00BC3680" w:rsidRPr="0046395F">
        <w:rPr>
          <w:rFonts w:cs="Arial"/>
          <w:noProof w:val="0"/>
          <w:szCs w:val="22"/>
          <w:lang w:eastAsia="cs-CZ"/>
        </w:rPr>
        <w:t xml:space="preserve"> predpisov</w:t>
      </w:r>
      <w:r w:rsidR="00AF23AF">
        <w:rPr>
          <w:rFonts w:cs="Arial"/>
          <w:noProof w:val="0"/>
          <w:szCs w:val="22"/>
          <w:lang w:eastAsia="cs-CZ"/>
        </w:rPr>
        <w:t xml:space="preserve"> ako c</w:t>
      </w:r>
      <w:r w:rsidR="00BC3680" w:rsidRPr="0046395F">
        <w:rPr>
          <w:rFonts w:cs="Arial"/>
          <w:noProof w:val="0"/>
          <w:szCs w:val="22"/>
          <w:lang w:eastAsia="cs-CZ"/>
        </w:rPr>
        <w:t xml:space="preserve">ena </w:t>
      </w:r>
    </w:p>
    <w:p w:rsidR="00BC3680" w:rsidRDefault="00A87A87" w:rsidP="00EE7154">
      <w:pPr>
        <w:spacing w:before="120"/>
        <w:ind w:left="709" w:hanging="709"/>
        <w:jc w:val="both"/>
        <w:rPr>
          <w:rFonts w:cs="Arial"/>
          <w:noProof w:val="0"/>
          <w:szCs w:val="22"/>
          <w:lang w:eastAsia="cs-CZ"/>
        </w:rPr>
      </w:pPr>
      <w:r>
        <w:rPr>
          <w:rFonts w:cs="Arial"/>
          <w:noProof w:val="0"/>
          <w:szCs w:val="22"/>
          <w:lang w:eastAsia="cs-CZ"/>
        </w:rPr>
        <w:tab/>
      </w:r>
      <w:r w:rsidR="00AF23AF">
        <w:rPr>
          <w:rFonts w:cs="Arial"/>
          <w:noProof w:val="0"/>
          <w:szCs w:val="22"/>
          <w:lang w:eastAsia="cs-CZ"/>
        </w:rPr>
        <w:t>vrátane DPH vo výške:</w:t>
      </w:r>
    </w:p>
    <w:p w:rsidR="00AF23AF" w:rsidRPr="00247B64" w:rsidRDefault="00EF495C" w:rsidP="00AF23AF">
      <w:pPr>
        <w:spacing w:before="120"/>
        <w:ind w:left="709" w:hanging="709"/>
        <w:jc w:val="center"/>
        <w:rPr>
          <w:rFonts w:cs="Arial"/>
          <w:b/>
          <w:noProof w:val="0"/>
          <w:szCs w:val="22"/>
          <w:lang w:eastAsia="cs-CZ"/>
        </w:rPr>
      </w:pPr>
      <w:r>
        <w:rPr>
          <w:rFonts w:cs="Arial"/>
          <w:b/>
          <w:noProof w:val="0"/>
          <w:szCs w:val="22"/>
          <w:lang w:eastAsia="cs-CZ"/>
        </w:rPr>
        <w:t>................................................</w:t>
      </w:r>
      <w:r w:rsidR="00BE5732">
        <w:rPr>
          <w:rFonts w:cs="Arial"/>
          <w:b/>
          <w:noProof w:val="0"/>
          <w:szCs w:val="22"/>
          <w:lang w:eastAsia="cs-CZ"/>
        </w:rPr>
        <w:t xml:space="preserve"> </w:t>
      </w:r>
      <w:r w:rsidR="00AF23AF" w:rsidRPr="00247B64">
        <w:rPr>
          <w:rFonts w:cs="Arial"/>
          <w:b/>
          <w:noProof w:val="0"/>
          <w:szCs w:val="22"/>
          <w:lang w:eastAsia="cs-CZ"/>
        </w:rPr>
        <w:t>EUR</w:t>
      </w:r>
    </w:p>
    <w:p w:rsidR="00A70576" w:rsidRDefault="00AF23AF" w:rsidP="00671437">
      <w:pPr>
        <w:spacing w:before="120" w:after="120"/>
        <w:ind w:left="709" w:hanging="709"/>
        <w:jc w:val="center"/>
        <w:rPr>
          <w:rFonts w:cs="Arial"/>
          <w:b/>
          <w:noProof w:val="0"/>
          <w:szCs w:val="22"/>
          <w:lang w:eastAsia="cs-CZ"/>
        </w:rPr>
      </w:pPr>
      <w:r w:rsidRPr="00247B64">
        <w:rPr>
          <w:rFonts w:cs="Arial"/>
          <w:b/>
          <w:noProof w:val="0"/>
          <w:szCs w:val="22"/>
          <w:lang w:eastAsia="cs-CZ"/>
        </w:rPr>
        <w:t xml:space="preserve">slovom: </w:t>
      </w:r>
      <w:r w:rsidR="00EF495C">
        <w:rPr>
          <w:rFonts w:cs="Arial"/>
          <w:b/>
          <w:noProof w:val="0"/>
          <w:szCs w:val="22"/>
          <w:lang w:eastAsia="cs-CZ"/>
        </w:rPr>
        <w:t>...................................................................................................</w:t>
      </w:r>
      <w:r w:rsidR="0022642D">
        <w:rPr>
          <w:rFonts w:cs="Arial"/>
          <w:b/>
          <w:noProof w:val="0"/>
          <w:szCs w:val="22"/>
          <w:lang w:eastAsia="cs-CZ"/>
        </w:rPr>
        <w:t xml:space="preserve"> </w:t>
      </w:r>
      <w:r w:rsidRPr="00247B64">
        <w:rPr>
          <w:rFonts w:cs="Arial"/>
          <w:b/>
          <w:noProof w:val="0"/>
          <w:szCs w:val="22"/>
          <w:lang w:eastAsia="cs-CZ"/>
        </w:rPr>
        <w:t>EUR</w:t>
      </w:r>
    </w:p>
    <w:p w:rsidR="00265AB1" w:rsidRPr="00671437" w:rsidRDefault="00265AB1" w:rsidP="00671437">
      <w:pPr>
        <w:spacing w:before="120" w:after="120"/>
        <w:ind w:left="709" w:hanging="709"/>
        <w:jc w:val="center"/>
        <w:rPr>
          <w:rFonts w:cs="Arial"/>
          <w:b/>
          <w:noProof w:val="0"/>
          <w:szCs w:val="22"/>
          <w:lang w:eastAsia="cs-CZ"/>
        </w:rPr>
      </w:pPr>
    </w:p>
    <w:tbl>
      <w:tblPr>
        <w:tblW w:w="8789" w:type="dxa"/>
        <w:tblInd w:w="694" w:type="dxa"/>
        <w:tblLayout w:type="fixed"/>
        <w:tblCellMar>
          <w:left w:w="30" w:type="dxa"/>
          <w:right w:w="30" w:type="dxa"/>
        </w:tblCellMar>
        <w:tblLook w:val="0000" w:firstRow="0" w:lastRow="0" w:firstColumn="0" w:lastColumn="0" w:noHBand="0" w:noVBand="0"/>
      </w:tblPr>
      <w:tblGrid>
        <w:gridCol w:w="567"/>
        <w:gridCol w:w="1888"/>
        <w:gridCol w:w="2410"/>
        <w:gridCol w:w="1559"/>
        <w:gridCol w:w="2365"/>
      </w:tblGrid>
      <w:tr w:rsidR="00BC3680" w:rsidRPr="0046395F" w:rsidTr="006A1DA8">
        <w:trPr>
          <w:trHeight w:val="439"/>
        </w:trPr>
        <w:tc>
          <w:tcPr>
            <w:tcW w:w="567" w:type="dxa"/>
            <w:tcBorders>
              <w:top w:val="single" w:sz="12" w:space="0" w:color="auto"/>
              <w:left w:val="single" w:sz="12" w:space="0" w:color="auto"/>
              <w:bottom w:val="nil"/>
              <w:right w:val="single" w:sz="6" w:space="0" w:color="auto"/>
            </w:tcBorders>
          </w:tcPr>
          <w:p w:rsidR="00BC3680" w:rsidRPr="0046395F" w:rsidRDefault="00BC3680" w:rsidP="007149B5">
            <w:pPr>
              <w:autoSpaceDE w:val="0"/>
              <w:autoSpaceDN w:val="0"/>
              <w:adjustRightInd w:val="0"/>
              <w:spacing w:before="120"/>
              <w:jc w:val="center"/>
              <w:rPr>
                <w:rFonts w:cs="Arial"/>
                <w:b/>
                <w:bCs/>
                <w:iCs/>
                <w:noProof w:val="0"/>
                <w:color w:val="000000"/>
                <w:szCs w:val="22"/>
                <w:lang w:eastAsia="cs-CZ"/>
              </w:rPr>
            </w:pPr>
            <w:proofErr w:type="spellStart"/>
            <w:r w:rsidRPr="0046395F">
              <w:rPr>
                <w:rFonts w:cs="Arial"/>
                <w:b/>
                <w:bCs/>
                <w:iCs/>
                <w:noProof w:val="0"/>
                <w:color w:val="000000"/>
                <w:szCs w:val="22"/>
                <w:lang w:eastAsia="cs-CZ"/>
              </w:rPr>
              <w:lastRenderedPageBreak/>
              <w:t>P.č</w:t>
            </w:r>
            <w:proofErr w:type="spellEnd"/>
          </w:p>
        </w:tc>
        <w:tc>
          <w:tcPr>
            <w:tcW w:w="1888" w:type="dxa"/>
            <w:tcBorders>
              <w:top w:val="single" w:sz="12" w:space="0" w:color="auto"/>
              <w:left w:val="single" w:sz="6" w:space="0" w:color="auto"/>
              <w:bottom w:val="nil"/>
              <w:right w:val="single" w:sz="6" w:space="0" w:color="auto"/>
            </w:tcBorders>
          </w:tcPr>
          <w:p w:rsidR="00BC3680" w:rsidRPr="0046395F" w:rsidRDefault="00BC3680" w:rsidP="007149B5">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Časť stavby</w:t>
            </w:r>
          </w:p>
        </w:tc>
        <w:tc>
          <w:tcPr>
            <w:tcW w:w="2410" w:type="dxa"/>
            <w:tcBorders>
              <w:top w:val="single" w:sz="12" w:space="0" w:color="auto"/>
              <w:left w:val="single" w:sz="6" w:space="0" w:color="auto"/>
              <w:bottom w:val="single" w:sz="2" w:space="0" w:color="000000"/>
              <w:right w:val="single" w:sz="6" w:space="0" w:color="auto"/>
            </w:tcBorders>
          </w:tcPr>
          <w:p w:rsidR="00BC3680" w:rsidRPr="0046395F" w:rsidRDefault="00BC3680" w:rsidP="007149B5">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BC3680" w:rsidRPr="0046395F" w:rsidRDefault="00BC3680" w:rsidP="007149B5">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 xml:space="preserve">DPH </w:t>
            </w:r>
          </w:p>
        </w:tc>
        <w:tc>
          <w:tcPr>
            <w:tcW w:w="2365" w:type="dxa"/>
            <w:tcBorders>
              <w:top w:val="single" w:sz="12" w:space="0" w:color="auto"/>
              <w:left w:val="single" w:sz="6" w:space="0" w:color="auto"/>
              <w:bottom w:val="single" w:sz="2" w:space="0" w:color="000000"/>
              <w:right w:val="single" w:sz="12" w:space="0" w:color="auto"/>
            </w:tcBorders>
          </w:tcPr>
          <w:p w:rsidR="00BC3680" w:rsidRPr="0046395F" w:rsidRDefault="00BC3680" w:rsidP="007149B5">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 xml:space="preserve">Cena v EUR s DPH </w:t>
            </w:r>
          </w:p>
        </w:tc>
      </w:tr>
      <w:tr w:rsidR="00BC3680" w:rsidRPr="0046395F" w:rsidTr="006A1DA8">
        <w:trPr>
          <w:trHeight w:val="362"/>
        </w:trPr>
        <w:tc>
          <w:tcPr>
            <w:tcW w:w="567" w:type="dxa"/>
            <w:tcBorders>
              <w:top w:val="double" w:sz="6" w:space="0" w:color="auto"/>
              <w:left w:val="single" w:sz="12" w:space="0" w:color="auto"/>
              <w:bottom w:val="single" w:sz="6" w:space="0" w:color="auto"/>
              <w:right w:val="single" w:sz="6" w:space="0" w:color="auto"/>
            </w:tcBorders>
          </w:tcPr>
          <w:p w:rsidR="00BC3680" w:rsidRPr="0046395F" w:rsidRDefault="00BC3680" w:rsidP="007149B5">
            <w:pPr>
              <w:autoSpaceDE w:val="0"/>
              <w:autoSpaceDN w:val="0"/>
              <w:adjustRightInd w:val="0"/>
              <w:spacing w:before="120"/>
              <w:jc w:val="center"/>
              <w:rPr>
                <w:rFonts w:cs="Arial"/>
                <w:iCs/>
                <w:noProof w:val="0"/>
                <w:color w:val="000000"/>
                <w:szCs w:val="22"/>
                <w:lang w:eastAsia="cs-CZ"/>
              </w:rPr>
            </w:pPr>
            <w:r w:rsidRPr="0046395F">
              <w:rPr>
                <w:rFonts w:cs="Arial"/>
                <w:iCs/>
                <w:noProof w:val="0"/>
                <w:color w:val="000000"/>
                <w:szCs w:val="22"/>
                <w:lang w:eastAsia="cs-CZ"/>
              </w:rPr>
              <w:t>1</w:t>
            </w:r>
          </w:p>
        </w:tc>
        <w:tc>
          <w:tcPr>
            <w:tcW w:w="1888" w:type="dxa"/>
            <w:tcBorders>
              <w:top w:val="double" w:sz="6" w:space="0" w:color="auto"/>
              <w:left w:val="single" w:sz="6" w:space="0" w:color="auto"/>
              <w:bottom w:val="single" w:sz="6" w:space="0" w:color="auto"/>
              <w:right w:val="single" w:sz="6" w:space="0" w:color="000000"/>
            </w:tcBorders>
          </w:tcPr>
          <w:p w:rsidR="00BC3680" w:rsidRPr="0046395F" w:rsidRDefault="00BC3680" w:rsidP="007149B5">
            <w:pPr>
              <w:autoSpaceDE w:val="0"/>
              <w:autoSpaceDN w:val="0"/>
              <w:adjustRightInd w:val="0"/>
              <w:spacing w:before="120"/>
              <w:rPr>
                <w:rFonts w:cs="Arial"/>
                <w:b/>
                <w:bCs/>
                <w:iCs/>
                <w:noProof w:val="0"/>
                <w:color w:val="000000"/>
                <w:szCs w:val="22"/>
                <w:lang w:eastAsia="cs-CZ"/>
              </w:rPr>
            </w:pPr>
            <w:r w:rsidRPr="0046395F">
              <w:rPr>
                <w:rFonts w:cs="Arial"/>
                <w:b/>
                <w:bCs/>
                <w:iCs/>
                <w:noProof w:val="0"/>
                <w:color w:val="000000"/>
                <w:szCs w:val="22"/>
                <w:lang w:eastAsia="cs-CZ"/>
              </w:rPr>
              <w:t>Stavebné práce</w:t>
            </w:r>
          </w:p>
        </w:tc>
        <w:tc>
          <w:tcPr>
            <w:tcW w:w="2410" w:type="dxa"/>
            <w:tcBorders>
              <w:top w:val="double" w:sz="6" w:space="0" w:color="auto"/>
              <w:left w:val="single" w:sz="6" w:space="0" w:color="000000"/>
              <w:bottom w:val="single" w:sz="6" w:space="0" w:color="000000"/>
              <w:right w:val="single" w:sz="6" w:space="0" w:color="000000"/>
            </w:tcBorders>
          </w:tcPr>
          <w:p w:rsidR="00BC3680" w:rsidRPr="0022642D" w:rsidRDefault="00BC3680" w:rsidP="00BE5732">
            <w:pPr>
              <w:autoSpaceDE w:val="0"/>
              <w:autoSpaceDN w:val="0"/>
              <w:adjustRightInd w:val="0"/>
              <w:spacing w:before="120"/>
              <w:jc w:val="center"/>
              <w:rPr>
                <w:rFonts w:cs="Arial"/>
                <w:bCs/>
                <w:iCs/>
                <w:noProof w:val="0"/>
                <w:color w:val="000000"/>
                <w:szCs w:val="22"/>
                <w:lang w:eastAsia="cs-CZ"/>
              </w:rPr>
            </w:pPr>
          </w:p>
        </w:tc>
        <w:tc>
          <w:tcPr>
            <w:tcW w:w="1559" w:type="dxa"/>
            <w:tcBorders>
              <w:top w:val="double" w:sz="6" w:space="0" w:color="auto"/>
              <w:left w:val="single" w:sz="6" w:space="0" w:color="000000"/>
              <w:bottom w:val="single" w:sz="6" w:space="0" w:color="000000"/>
              <w:right w:val="single" w:sz="6" w:space="0" w:color="000000"/>
            </w:tcBorders>
          </w:tcPr>
          <w:p w:rsidR="00BC3680" w:rsidRPr="0022642D" w:rsidRDefault="00BC3680" w:rsidP="00BE5732">
            <w:pPr>
              <w:autoSpaceDE w:val="0"/>
              <w:autoSpaceDN w:val="0"/>
              <w:adjustRightInd w:val="0"/>
              <w:spacing w:before="120"/>
              <w:jc w:val="center"/>
              <w:rPr>
                <w:rFonts w:cs="Arial"/>
                <w:bCs/>
                <w:iCs/>
                <w:noProof w:val="0"/>
                <w:color w:val="000000"/>
                <w:szCs w:val="22"/>
                <w:lang w:eastAsia="cs-CZ"/>
              </w:rPr>
            </w:pPr>
          </w:p>
        </w:tc>
        <w:tc>
          <w:tcPr>
            <w:tcW w:w="2365" w:type="dxa"/>
            <w:tcBorders>
              <w:top w:val="double" w:sz="6" w:space="0" w:color="auto"/>
              <w:left w:val="single" w:sz="6" w:space="0" w:color="000000"/>
              <w:bottom w:val="single" w:sz="6" w:space="0" w:color="000000"/>
              <w:right w:val="single" w:sz="12" w:space="0" w:color="auto"/>
            </w:tcBorders>
          </w:tcPr>
          <w:p w:rsidR="00BC3680" w:rsidRPr="0022642D" w:rsidRDefault="00BC3680" w:rsidP="00BE5732">
            <w:pPr>
              <w:autoSpaceDE w:val="0"/>
              <w:autoSpaceDN w:val="0"/>
              <w:adjustRightInd w:val="0"/>
              <w:spacing w:before="120"/>
              <w:jc w:val="center"/>
              <w:rPr>
                <w:rFonts w:cs="Arial"/>
                <w:bCs/>
                <w:iCs/>
                <w:noProof w:val="0"/>
                <w:color w:val="000000"/>
                <w:szCs w:val="22"/>
                <w:lang w:eastAsia="cs-CZ"/>
              </w:rPr>
            </w:pPr>
          </w:p>
        </w:tc>
      </w:tr>
      <w:tr w:rsidR="00BE5732" w:rsidRPr="0046395F" w:rsidTr="00BE5732">
        <w:trPr>
          <w:trHeight w:val="454"/>
        </w:trPr>
        <w:tc>
          <w:tcPr>
            <w:tcW w:w="6424" w:type="dxa"/>
            <w:gridSpan w:val="4"/>
            <w:tcBorders>
              <w:top w:val="double" w:sz="6" w:space="0" w:color="auto"/>
              <w:left w:val="single" w:sz="12" w:space="0" w:color="auto"/>
              <w:bottom w:val="single" w:sz="12" w:space="0" w:color="auto"/>
              <w:right w:val="single" w:sz="6" w:space="0" w:color="auto"/>
            </w:tcBorders>
            <w:vAlign w:val="center"/>
          </w:tcPr>
          <w:p w:rsidR="00BE5732" w:rsidRPr="0046395F" w:rsidRDefault="00BE5732" w:rsidP="00BE5732">
            <w:pPr>
              <w:autoSpaceDE w:val="0"/>
              <w:autoSpaceDN w:val="0"/>
              <w:adjustRightInd w:val="0"/>
              <w:spacing w:before="120"/>
              <w:jc w:val="center"/>
              <w:rPr>
                <w:rFonts w:cs="Arial"/>
                <w:b/>
                <w:bCs/>
                <w:iCs/>
                <w:noProof w:val="0"/>
                <w:color w:val="000000"/>
                <w:szCs w:val="22"/>
                <w:lang w:eastAsia="cs-CZ"/>
              </w:rPr>
            </w:pPr>
            <w:r w:rsidRPr="0046395F">
              <w:rPr>
                <w:rFonts w:cs="Arial"/>
                <w:b/>
                <w:bCs/>
                <w:iCs/>
                <w:noProof w:val="0"/>
                <w:color w:val="000000"/>
                <w:szCs w:val="22"/>
                <w:lang w:eastAsia="cs-CZ"/>
              </w:rPr>
              <w:t>Spolu</w:t>
            </w:r>
          </w:p>
        </w:tc>
        <w:tc>
          <w:tcPr>
            <w:tcW w:w="2365" w:type="dxa"/>
            <w:tcBorders>
              <w:top w:val="double" w:sz="6" w:space="0" w:color="auto"/>
              <w:left w:val="single" w:sz="6" w:space="0" w:color="auto"/>
              <w:bottom w:val="single" w:sz="12" w:space="0" w:color="auto"/>
              <w:right w:val="single" w:sz="12" w:space="0" w:color="auto"/>
            </w:tcBorders>
          </w:tcPr>
          <w:p w:rsidR="00BE5732" w:rsidRPr="00BE5732" w:rsidRDefault="00BE5732" w:rsidP="00BE5732">
            <w:pPr>
              <w:autoSpaceDE w:val="0"/>
              <w:autoSpaceDN w:val="0"/>
              <w:adjustRightInd w:val="0"/>
              <w:spacing w:before="120"/>
              <w:jc w:val="center"/>
              <w:rPr>
                <w:rFonts w:cs="Arial"/>
                <w:b/>
                <w:bCs/>
                <w:iCs/>
                <w:noProof w:val="0"/>
                <w:color w:val="000000"/>
                <w:szCs w:val="22"/>
                <w:lang w:eastAsia="cs-CZ"/>
              </w:rPr>
            </w:pPr>
          </w:p>
        </w:tc>
      </w:tr>
    </w:tbl>
    <w:p w:rsidR="004C27A1" w:rsidRDefault="004C27A1" w:rsidP="001A2B8C">
      <w:pPr>
        <w:ind w:left="709" w:hanging="709"/>
        <w:jc w:val="both"/>
        <w:rPr>
          <w:rFonts w:cs="Arial"/>
          <w:noProof w:val="0"/>
          <w:szCs w:val="22"/>
          <w:lang w:eastAsia="cs-CZ"/>
        </w:rPr>
      </w:pPr>
    </w:p>
    <w:p w:rsidR="00BC3680" w:rsidRPr="0046395F" w:rsidRDefault="00BD1083" w:rsidP="00A87A87">
      <w:pPr>
        <w:ind w:left="709" w:hanging="709"/>
        <w:jc w:val="both"/>
        <w:rPr>
          <w:rFonts w:cs="Arial"/>
          <w:noProof w:val="0"/>
          <w:szCs w:val="22"/>
          <w:lang w:eastAsia="cs-CZ"/>
        </w:rPr>
      </w:pPr>
      <w:r>
        <w:rPr>
          <w:rFonts w:cs="Arial"/>
          <w:noProof w:val="0"/>
          <w:szCs w:val="22"/>
          <w:lang w:eastAsia="cs-CZ"/>
        </w:rPr>
        <w:t>5</w:t>
      </w:r>
      <w:r w:rsidR="00AF23AF">
        <w:rPr>
          <w:rFonts w:cs="Arial"/>
          <w:noProof w:val="0"/>
          <w:szCs w:val="22"/>
          <w:lang w:eastAsia="cs-CZ"/>
        </w:rPr>
        <w:t>.2</w:t>
      </w:r>
      <w:r w:rsidR="00AF23AF">
        <w:rPr>
          <w:rFonts w:cs="Arial"/>
          <w:noProof w:val="0"/>
          <w:szCs w:val="22"/>
          <w:lang w:eastAsia="cs-CZ"/>
        </w:rPr>
        <w:tab/>
      </w:r>
      <w:r w:rsidR="00AF23AF" w:rsidRPr="0046395F">
        <w:rPr>
          <w:rFonts w:cs="Arial"/>
          <w:noProof w:val="0"/>
          <w:szCs w:val="22"/>
          <w:lang w:eastAsia="cs-CZ"/>
        </w:rPr>
        <w:t xml:space="preserve">Cena </w:t>
      </w:r>
      <w:r w:rsidR="001A2B8C">
        <w:rPr>
          <w:rFonts w:cs="Arial"/>
          <w:noProof w:val="0"/>
          <w:szCs w:val="22"/>
          <w:lang w:eastAsia="cs-CZ"/>
        </w:rPr>
        <w:t xml:space="preserve">za </w:t>
      </w:r>
      <w:r w:rsidR="00AF23AF" w:rsidRPr="0046395F">
        <w:rPr>
          <w:rFonts w:cs="Arial"/>
          <w:noProof w:val="0"/>
          <w:szCs w:val="22"/>
          <w:lang w:eastAsia="cs-CZ"/>
        </w:rPr>
        <w:t>diel</w:t>
      </w:r>
      <w:r w:rsidR="001A2B8C">
        <w:rPr>
          <w:rFonts w:cs="Arial"/>
          <w:noProof w:val="0"/>
          <w:szCs w:val="22"/>
          <w:lang w:eastAsia="cs-CZ"/>
        </w:rPr>
        <w:t>o</w:t>
      </w:r>
      <w:r w:rsidR="00AF23AF" w:rsidRPr="0046395F">
        <w:rPr>
          <w:rFonts w:cs="Arial"/>
          <w:noProof w:val="0"/>
          <w:szCs w:val="22"/>
          <w:lang w:eastAsia="cs-CZ"/>
        </w:rPr>
        <w:t xml:space="preserve"> je </w:t>
      </w:r>
      <w:proofErr w:type="spellStart"/>
      <w:r>
        <w:rPr>
          <w:rFonts w:cs="Arial"/>
          <w:noProof w:val="0"/>
          <w:szCs w:val="22"/>
          <w:lang w:eastAsia="cs-CZ"/>
        </w:rPr>
        <w:t>položkovite</w:t>
      </w:r>
      <w:proofErr w:type="spellEnd"/>
      <w:r>
        <w:rPr>
          <w:rFonts w:cs="Arial"/>
          <w:noProof w:val="0"/>
          <w:szCs w:val="22"/>
          <w:lang w:eastAsia="cs-CZ"/>
        </w:rPr>
        <w:t xml:space="preserve"> rozpísaná</w:t>
      </w:r>
      <w:r w:rsidR="001A2B8C">
        <w:rPr>
          <w:rFonts w:cs="Arial"/>
          <w:noProof w:val="0"/>
          <w:szCs w:val="22"/>
          <w:lang w:eastAsia="cs-CZ"/>
        </w:rPr>
        <w:t xml:space="preserve"> v </w:t>
      </w:r>
      <w:r w:rsidR="00AF23AF" w:rsidRPr="00672A9B">
        <w:rPr>
          <w:rFonts w:cs="Arial"/>
          <w:noProof w:val="0"/>
          <w:szCs w:val="22"/>
          <w:u w:val="single"/>
          <w:lang w:eastAsia="cs-CZ"/>
        </w:rPr>
        <w:t>príloh</w:t>
      </w:r>
      <w:r w:rsidR="001A2B8C" w:rsidRPr="00672A9B">
        <w:rPr>
          <w:rFonts w:cs="Arial"/>
          <w:noProof w:val="0"/>
          <w:szCs w:val="22"/>
          <w:u w:val="single"/>
          <w:lang w:eastAsia="cs-CZ"/>
        </w:rPr>
        <w:t>e</w:t>
      </w:r>
      <w:r w:rsidR="00AF23AF" w:rsidRPr="00672A9B">
        <w:rPr>
          <w:rFonts w:cs="Arial"/>
          <w:noProof w:val="0"/>
          <w:szCs w:val="22"/>
          <w:u w:val="single"/>
          <w:lang w:eastAsia="cs-CZ"/>
        </w:rPr>
        <w:t xml:space="preserve"> č.</w:t>
      </w:r>
      <w:r w:rsidR="00BA33E9" w:rsidRPr="00672A9B">
        <w:rPr>
          <w:rFonts w:cs="Arial"/>
          <w:noProof w:val="0"/>
          <w:szCs w:val="22"/>
          <w:u w:val="single"/>
          <w:lang w:eastAsia="cs-CZ"/>
        </w:rPr>
        <w:t xml:space="preserve"> 1</w:t>
      </w:r>
      <w:r w:rsidR="005F7F48">
        <w:rPr>
          <w:rFonts w:cs="Arial"/>
          <w:noProof w:val="0"/>
          <w:szCs w:val="22"/>
          <w:lang w:eastAsia="cs-CZ"/>
        </w:rPr>
        <w:t xml:space="preserve"> </w:t>
      </w:r>
      <w:r w:rsidR="001A2B8C" w:rsidRPr="005F7F48">
        <w:rPr>
          <w:rFonts w:cs="Arial"/>
          <w:noProof w:val="0"/>
          <w:szCs w:val="22"/>
          <w:lang w:eastAsia="cs-CZ"/>
        </w:rPr>
        <w:t>k</w:t>
      </w:r>
      <w:r w:rsidR="001A2B8C">
        <w:rPr>
          <w:rFonts w:cs="Arial"/>
          <w:noProof w:val="0"/>
          <w:szCs w:val="22"/>
          <w:lang w:eastAsia="cs-CZ"/>
        </w:rPr>
        <w:t xml:space="preserve"> </w:t>
      </w:r>
      <w:r w:rsidR="00AF23AF" w:rsidRPr="0046395F">
        <w:rPr>
          <w:rFonts w:cs="Arial"/>
          <w:noProof w:val="0"/>
          <w:szCs w:val="22"/>
          <w:lang w:eastAsia="cs-CZ"/>
        </w:rPr>
        <w:t xml:space="preserve">tejto </w:t>
      </w:r>
      <w:r w:rsidR="001A2B8C">
        <w:rPr>
          <w:rFonts w:cs="Arial"/>
          <w:noProof w:val="0"/>
          <w:szCs w:val="22"/>
          <w:lang w:eastAsia="cs-CZ"/>
        </w:rPr>
        <w:t>z</w:t>
      </w:r>
      <w:r w:rsidR="00AF23AF" w:rsidRPr="0046395F">
        <w:rPr>
          <w:rFonts w:cs="Arial"/>
          <w:noProof w:val="0"/>
          <w:szCs w:val="22"/>
          <w:lang w:eastAsia="cs-CZ"/>
        </w:rPr>
        <w:t>mluv</w:t>
      </w:r>
      <w:r w:rsidR="001A2B8C">
        <w:rPr>
          <w:rFonts w:cs="Arial"/>
          <w:noProof w:val="0"/>
          <w:szCs w:val="22"/>
          <w:lang w:eastAsia="cs-CZ"/>
        </w:rPr>
        <w:t>e</w:t>
      </w:r>
      <w:r w:rsidR="00BA33E9">
        <w:rPr>
          <w:rFonts w:cs="Arial"/>
          <w:noProof w:val="0"/>
          <w:szCs w:val="22"/>
          <w:lang w:eastAsia="cs-CZ"/>
        </w:rPr>
        <w:t xml:space="preserve"> na základe ponuky zhotoviteľa</w:t>
      </w:r>
      <w:r w:rsidR="001A2B8C">
        <w:rPr>
          <w:rFonts w:cs="Arial"/>
          <w:noProof w:val="0"/>
          <w:szCs w:val="22"/>
          <w:lang w:eastAsia="cs-CZ"/>
        </w:rPr>
        <w:t>.</w:t>
      </w:r>
      <w:r w:rsidR="00672A9B">
        <w:rPr>
          <w:rFonts w:cs="Arial"/>
          <w:noProof w:val="0"/>
          <w:szCs w:val="22"/>
          <w:lang w:eastAsia="cs-CZ"/>
        </w:rPr>
        <w:t xml:space="preserve"> </w:t>
      </w:r>
      <w:r w:rsidR="001A2B8C">
        <w:rPr>
          <w:rFonts w:cs="Arial"/>
          <w:noProof w:val="0"/>
          <w:szCs w:val="22"/>
          <w:lang w:eastAsia="cs-CZ"/>
        </w:rPr>
        <w:t>Z</w:t>
      </w:r>
      <w:r w:rsidR="00AF23AF" w:rsidRPr="0046395F">
        <w:rPr>
          <w:rFonts w:cs="Arial"/>
          <w:noProof w:val="0"/>
          <w:szCs w:val="22"/>
          <w:lang w:eastAsia="cs-CZ"/>
        </w:rPr>
        <w:t xml:space="preserve">hotoviteľ </w:t>
      </w:r>
      <w:r w:rsidR="001A2B8C" w:rsidRPr="0046395F">
        <w:rPr>
          <w:rFonts w:cs="Arial"/>
          <w:noProof w:val="0"/>
          <w:szCs w:val="22"/>
          <w:lang w:eastAsia="cs-CZ"/>
        </w:rPr>
        <w:t xml:space="preserve">predložil </w:t>
      </w:r>
      <w:r w:rsidR="001A2B8C" w:rsidRPr="00E743F2">
        <w:rPr>
          <w:rFonts w:cs="Arial"/>
          <w:noProof w:val="0"/>
          <w:szCs w:val="22"/>
          <w:lang w:eastAsia="cs-CZ"/>
        </w:rPr>
        <w:t xml:space="preserve">cenu </w:t>
      </w:r>
      <w:r w:rsidR="000B542D" w:rsidRPr="00E743F2">
        <w:rPr>
          <w:rFonts w:cs="Arial"/>
          <w:noProof w:val="0"/>
          <w:szCs w:val="22"/>
          <w:lang w:eastAsia="cs-CZ"/>
        </w:rPr>
        <w:t xml:space="preserve">v zmysle výzvy </w:t>
      </w:r>
      <w:r w:rsidR="00AF23AF" w:rsidRPr="0046395F">
        <w:rPr>
          <w:rFonts w:cs="Arial"/>
          <w:noProof w:val="0"/>
          <w:szCs w:val="22"/>
          <w:lang w:eastAsia="cs-CZ"/>
        </w:rPr>
        <w:t xml:space="preserve">na základe podrobného oboznámenia sa </w:t>
      </w:r>
      <w:r w:rsidR="005D48E3">
        <w:rPr>
          <w:rFonts w:cs="Arial"/>
          <w:noProof w:val="0"/>
          <w:szCs w:val="22"/>
          <w:lang w:eastAsia="cs-CZ"/>
        </w:rPr>
        <w:t>s predmetom zákazky</w:t>
      </w:r>
      <w:r w:rsidR="00BA33E9">
        <w:rPr>
          <w:rFonts w:cs="Arial"/>
          <w:noProof w:val="0"/>
          <w:szCs w:val="22"/>
          <w:lang w:eastAsia="cs-CZ"/>
        </w:rPr>
        <w:t xml:space="preserve">, </w:t>
      </w:r>
      <w:r w:rsidR="000B542D">
        <w:rPr>
          <w:rFonts w:cs="Arial"/>
          <w:noProof w:val="0"/>
          <w:szCs w:val="22"/>
          <w:lang w:eastAsia="cs-CZ"/>
        </w:rPr>
        <w:t>s</w:t>
      </w:r>
      <w:r w:rsidR="000B542D" w:rsidRPr="00BD2EA1">
        <w:rPr>
          <w:rFonts w:cs="Arial"/>
          <w:noProof w:val="0"/>
          <w:szCs w:val="22"/>
          <w:lang w:eastAsia="cs-CZ"/>
        </w:rPr>
        <w:t> výkaz</w:t>
      </w:r>
      <w:r w:rsidR="000B542D">
        <w:rPr>
          <w:rFonts w:cs="Arial"/>
          <w:noProof w:val="0"/>
          <w:szCs w:val="22"/>
          <w:lang w:eastAsia="cs-CZ"/>
        </w:rPr>
        <w:t>om</w:t>
      </w:r>
      <w:r w:rsidR="000B542D" w:rsidRPr="00BD2EA1">
        <w:rPr>
          <w:rFonts w:cs="Arial"/>
          <w:noProof w:val="0"/>
          <w:szCs w:val="22"/>
          <w:lang w:eastAsia="cs-CZ"/>
        </w:rPr>
        <w:t xml:space="preserve"> výmer</w:t>
      </w:r>
      <w:r w:rsidR="000B542D">
        <w:rPr>
          <w:rFonts w:cs="Arial"/>
          <w:noProof w:val="0"/>
          <w:szCs w:val="22"/>
          <w:lang w:eastAsia="cs-CZ"/>
        </w:rPr>
        <w:t xml:space="preserve">  a s </w:t>
      </w:r>
      <w:r w:rsidR="005D48E3">
        <w:rPr>
          <w:rFonts w:cs="Arial"/>
          <w:noProof w:val="0"/>
          <w:szCs w:val="22"/>
          <w:lang w:eastAsia="cs-CZ"/>
        </w:rPr>
        <w:t>obhliadkou staveniska</w:t>
      </w:r>
      <w:r w:rsidR="00BD2EA1" w:rsidRPr="00BD2EA1">
        <w:rPr>
          <w:rFonts w:cs="Arial"/>
          <w:noProof w:val="0"/>
          <w:szCs w:val="22"/>
          <w:lang w:eastAsia="cs-CZ"/>
        </w:rPr>
        <w:t xml:space="preserve">. </w:t>
      </w:r>
    </w:p>
    <w:p w:rsidR="00EE081E" w:rsidRDefault="00BD1083" w:rsidP="00BC3680">
      <w:pPr>
        <w:spacing w:before="120"/>
        <w:ind w:left="705" w:hanging="705"/>
        <w:jc w:val="both"/>
        <w:rPr>
          <w:lang w:eastAsia="ar-SA"/>
        </w:rPr>
      </w:pPr>
      <w:r>
        <w:rPr>
          <w:rFonts w:cs="Arial"/>
          <w:noProof w:val="0"/>
          <w:szCs w:val="22"/>
          <w:lang w:eastAsia="cs-CZ"/>
        </w:rPr>
        <w:t>5</w:t>
      </w:r>
      <w:r w:rsidR="00BC3680" w:rsidRPr="0046395F">
        <w:rPr>
          <w:rFonts w:cs="Arial"/>
          <w:noProof w:val="0"/>
          <w:szCs w:val="22"/>
          <w:lang w:eastAsia="cs-CZ"/>
        </w:rPr>
        <w:t>.</w:t>
      </w:r>
      <w:r w:rsidR="00FF774D">
        <w:rPr>
          <w:rFonts w:cs="Arial"/>
          <w:noProof w:val="0"/>
          <w:szCs w:val="22"/>
          <w:lang w:eastAsia="cs-CZ"/>
        </w:rPr>
        <w:t>3</w:t>
      </w:r>
      <w:r w:rsidR="00AF23AF">
        <w:rPr>
          <w:rFonts w:cs="Arial"/>
          <w:noProof w:val="0"/>
          <w:szCs w:val="22"/>
          <w:lang w:eastAsia="cs-CZ"/>
        </w:rPr>
        <w:tab/>
      </w:r>
      <w:r w:rsidR="00AF23AF" w:rsidRPr="00497D49">
        <w:rPr>
          <w:rFonts w:cs="Arial"/>
          <w:noProof w:val="0"/>
          <w:szCs w:val="22"/>
          <w:lang w:eastAsia="cs-CZ"/>
        </w:rPr>
        <w:t>Dohodnutá cena diela je konečná</w:t>
      </w:r>
      <w:r w:rsidR="00BD2EA1">
        <w:rPr>
          <w:rFonts w:cs="Arial"/>
          <w:noProof w:val="0"/>
          <w:szCs w:val="22"/>
          <w:lang w:eastAsia="cs-CZ"/>
        </w:rPr>
        <w:t xml:space="preserve"> a nemožno ju navyšovať</w:t>
      </w:r>
      <w:r w:rsidR="00AF23AF" w:rsidRPr="00497D49">
        <w:rPr>
          <w:rFonts w:cs="Arial"/>
          <w:noProof w:val="0"/>
          <w:szCs w:val="22"/>
          <w:lang w:eastAsia="cs-CZ"/>
        </w:rPr>
        <w:t>.</w:t>
      </w:r>
      <w:r w:rsidR="00497D49" w:rsidRPr="00497D49">
        <w:rPr>
          <w:lang w:eastAsia="ar-SA"/>
        </w:rPr>
        <w:t xml:space="preserve"> </w:t>
      </w:r>
      <w:r w:rsidR="00497D49" w:rsidRPr="00474BB4">
        <w:rPr>
          <w:lang w:eastAsia="ar-SA"/>
        </w:rPr>
        <w:t xml:space="preserve">Zhotoviteľ nemá nárok na ďalšie úhrady za dielo a to ani za práce a dodávky naviac, pokiaľ tieto objednávateľ písomne </w:t>
      </w:r>
      <w:r w:rsidR="00EE081E">
        <w:rPr>
          <w:lang w:eastAsia="ar-SA"/>
        </w:rPr>
        <w:t>neobjednal.</w:t>
      </w:r>
      <w:r w:rsidR="00290440">
        <w:rPr>
          <w:lang w:eastAsia="ar-SA"/>
        </w:rPr>
        <w:t xml:space="preserve"> </w:t>
      </w:r>
    </w:p>
    <w:p w:rsidR="00FA25FD" w:rsidRPr="00474BB4" w:rsidRDefault="004C27A1" w:rsidP="00BC3680">
      <w:pPr>
        <w:spacing w:before="120"/>
        <w:ind w:left="705" w:hanging="705"/>
        <w:jc w:val="both"/>
        <w:rPr>
          <w:rFonts w:cs="Arial"/>
          <w:noProof w:val="0"/>
          <w:szCs w:val="22"/>
          <w:lang w:eastAsia="cs-CZ"/>
        </w:rPr>
      </w:pPr>
      <w:r>
        <w:rPr>
          <w:lang w:eastAsia="ar-SA"/>
        </w:rPr>
        <w:t>5</w:t>
      </w:r>
      <w:r w:rsidR="00FA25FD" w:rsidRPr="00474BB4">
        <w:rPr>
          <w:lang w:eastAsia="ar-SA"/>
        </w:rPr>
        <w:t>.4</w:t>
      </w:r>
      <w:r w:rsidR="00FA25FD" w:rsidRPr="00474BB4">
        <w:rPr>
          <w:lang w:eastAsia="ar-SA"/>
        </w:rPr>
        <w:tab/>
      </w:r>
      <w:r w:rsidR="00FA25FD" w:rsidRPr="00474BB4">
        <w:rPr>
          <w:rFonts w:cs="Arial"/>
          <w:noProof w:val="0"/>
          <w:szCs w:val="22"/>
          <w:lang w:eastAsia="cs-CZ"/>
        </w:rPr>
        <w:t>V prípade nutnosti úpravy ceny nad rámec ponúknutej ceny z dôvodu prác naviac o sumu, ktorá nevyhnutne mení sumu nákladov účelne vynaložených zhotoviteľom, ktoré zhotoviteľ hodnoverne preukáže a objednávateľ ich písomne objedná za práce spojené s dielom sa tieto budú riešiť samostatným obstarávaním v rokovacom konaní bez zverejnenia s víťazom súťaže (úspešným uchádzačom).  Takúto zmenu ceny alebo práce naviac musí najprv objednávateľ písomne objednať, pričom plnenia naviac musia byť nad rámec zmluvy. Objednávateľ na takúto zmenu ceny diela musí byť bezodkladne písomne upozornený zhotoviteľom tak, aby objednávateľovi zbytočne nevznikali ďalšie náklady a aby bol dodržaný termín odovzdania diela. Neobjednané tovary, práce a služby, alebo vykonané bez objednávky objednávateľa, či nad rámec zmluvy objednávateľ neuhradí a zhotoviteľ na ich úhradu nemá nárok</w:t>
      </w:r>
      <w:r w:rsidR="00497D49" w:rsidRPr="00474BB4">
        <w:rPr>
          <w:rFonts w:cs="Arial"/>
          <w:noProof w:val="0"/>
          <w:szCs w:val="22"/>
          <w:lang w:eastAsia="cs-CZ"/>
        </w:rPr>
        <w:t>.</w:t>
      </w:r>
    </w:p>
    <w:p w:rsidR="00BF25B8" w:rsidRPr="00474BB4" w:rsidRDefault="00BF25B8" w:rsidP="00BF25B8">
      <w:pPr>
        <w:spacing w:before="120"/>
        <w:ind w:firstLine="705"/>
        <w:jc w:val="both"/>
        <w:rPr>
          <w:lang w:eastAsia="ar-SA"/>
        </w:rPr>
      </w:pPr>
      <w:r w:rsidRPr="00474BB4">
        <w:rPr>
          <w:lang w:eastAsia="ar-SA"/>
        </w:rPr>
        <w:t>Pre výpočet zmeny ceny bude zhotoviteľ používať ceny n</w:t>
      </w:r>
      <w:r w:rsidR="00F926A5">
        <w:rPr>
          <w:lang w:eastAsia="ar-SA"/>
        </w:rPr>
        <w:t>á</w:t>
      </w:r>
      <w:r w:rsidRPr="00474BB4">
        <w:rPr>
          <w:lang w:eastAsia="ar-SA"/>
        </w:rPr>
        <w:t>sledovne:</w:t>
      </w:r>
    </w:p>
    <w:p w:rsidR="00BF25B8" w:rsidRPr="00F926A5" w:rsidRDefault="00BF25B8" w:rsidP="00A87A87">
      <w:pPr>
        <w:pStyle w:val="Odsekzoznamu"/>
        <w:numPr>
          <w:ilvl w:val="0"/>
          <w:numId w:val="40"/>
        </w:numPr>
        <w:ind w:left="1134" w:hanging="357"/>
        <w:jc w:val="both"/>
        <w:rPr>
          <w:rFonts w:cs="Arial"/>
          <w:noProof w:val="0"/>
          <w:szCs w:val="22"/>
          <w:lang w:eastAsia="cs-CZ"/>
        </w:rPr>
      </w:pPr>
      <w:r w:rsidRPr="00F926A5">
        <w:rPr>
          <w:rFonts w:cs="Arial"/>
          <w:noProof w:val="0"/>
          <w:szCs w:val="22"/>
          <w:lang w:eastAsia="cs-CZ"/>
        </w:rPr>
        <w:t>zmeny množstiev, výmer – v prípade úpravy množstva merných jednotiek, ak sa nemenia položky konštrukcií a prác. U položiek, na ktoré sú v prílohe č. 1 k tejto zmluve dohodnuté jednotkové ceny, sa tieto ceny uplatnia aj na zvyšné množstvá,</w:t>
      </w:r>
    </w:p>
    <w:p w:rsidR="00A76BC4" w:rsidRPr="00F926A5" w:rsidRDefault="00A76BC4"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pri doplnení nových položiek konštrukcií a prác, ktoré sa v prílohe č. 1 k tejto zmluve nevyskytujú, predloží zhotoviteľ jednotkové ceny na schválenie objednávateľovi,</w:t>
      </w:r>
    </w:p>
    <w:p w:rsidR="00BF25B8" w:rsidRPr="00F926A5" w:rsidRDefault="00A76BC4" w:rsidP="00BF25B8">
      <w:pPr>
        <w:pStyle w:val="Odsekzoznamu"/>
        <w:numPr>
          <w:ilvl w:val="0"/>
          <w:numId w:val="40"/>
        </w:numPr>
        <w:spacing w:before="120"/>
        <w:ind w:left="1134"/>
        <w:jc w:val="both"/>
        <w:rPr>
          <w:rFonts w:cs="Arial"/>
          <w:noProof w:val="0"/>
          <w:szCs w:val="22"/>
          <w:lang w:eastAsia="cs-CZ"/>
        </w:rPr>
      </w:pPr>
      <w:r w:rsidRPr="00F926A5">
        <w:rPr>
          <w:rFonts w:cs="Arial"/>
          <w:noProof w:val="0"/>
          <w:szCs w:val="22"/>
          <w:lang w:eastAsia="cs-CZ"/>
        </w:rPr>
        <w:t>práce alebo konštrukcie dodané v menšom rozsahu ako vyplýva z prílohy č.1 k tejto zmluve budú odpočítané</w:t>
      </w:r>
      <w:r w:rsidR="00090A62" w:rsidRPr="00F926A5">
        <w:rPr>
          <w:rFonts w:cs="Arial"/>
          <w:noProof w:val="0"/>
          <w:szCs w:val="22"/>
          <w:lang w:eastAsia="cs-CZ"/>
        </w:rPr>
        <w:t xml:space="preserve"> z ceny diela</w:t>
      </w:r>
      <w:r w:rsidRPr="00F926A5">
        <w:rPr>
          <w:rFonts w:cs="Arial"/>
          <w:noProof w:val="0"/>
          <w:szCs w:val="22"/>
          <w:lang w:eastAsia="cs-CZ"/>
        </w:rPr>
        <w:t xml:space="preserve"> v nevykonanom rozsahu.</w:t>
      </w:r>
    </w:p>
    <w:p w:rsidR="00B73972" w:rsidRDefault="004C27A1" w:rsidP="00BD2EA1">
      <w:pPr>
        <w:spacing w:before="120"/>
        <w:ind w:left="705" w:hanging="705"/>
        <w:jc w:val="both"/>
        <w:rPr>
          <w:rFonts w:cs="Arial"/>
          <w:noProof w:val="0"/>
          <w:szCs w:val="22"/>
          <w:lang w:eastAsia="cs-CZ"/>
        </w:rPr>
      </w:pPr>
      <w:r>
        <w:rPr>
          <w:rFonts w:cs="Arial"/>
          <w:noProof w:val="0"/>
          <w:szCs w:val="22"/>
          <w:lang w:eastAsia="cs-CZ"/>
        </w:rPr>
        <w:t>5</w:t>
      </w:r>
      <w:r w:rsidR="00FF774D">
        <w:rPr>
          <w:rFonts w:cs="Arial"/>
          <w:noProof w:val="0"/>
          <w:szCs w:val="22"/>
          <w:lang w:eastAsia="cs-CZ"/>
        </w:rPr>
        <w:t>.</w:t>
      </w:r>
      <w:r w:rsidR="00A414C4">
        <w:rPr>
          <w:rFonts w:cs="Arial"/>
          <w:noProof w:val="0"/>
          <w:szCs w:val="22"/>
          <w:lang w:eastAsia="cs-CZ"/>
        </w:rPr>
        <w:t>5</w:t>
      </w:r>
      <w:r w:rsidR="00FF774D">
        <w:rPr>
          <w:rFonts w:cs="Arial"/>
          <w:noProof w:val="0"/>
          <w:szCs w:val="22"/>
          <w:lang w:eastAsia="cs-CZ"/>
        </w:rPr>
        <w:tab/>
      </w:r>
      <w:r w:rsidR="00BD2EA1" w:rsidRPr="00BD2EA1">
        <w:rPr>
          <w:rFonts w:cs="Arial"/>
          <w:noProof w:val="0"/>
          <w:szCs w:val="22"/>
          <w:lang w:eastAsia="cs-CZ"/>
        </w:rPr>
        <w:t>V cene za zhotovenie diela sú obsiahnuté všetky ostatné súvisiace náklady (napr. vybudovanie, prevádzku a vypratanie zariadenia staveniska, stráženie staveniska zhotoviteľom počas výstavby, úhradu spotrebovaných energií (voda, elektrická energia</w:t>
      </w:r>
      <w:r w:rsidR="00BA33E9">
        <w:rPr>
          <w:rFonts w:cs="Arial"/>
          <w:noProof w:val="0"/>
          <w:szCs w:val="22"/>
          <w:lang w:eastAsia="cs-CZ"/>
        </w:rPr>
        <w:t xml:space="preserve"> atď.</w:t>
      </w:r>
      <w:r w:rsidR="00BD2EA1" w:rsidRPr="00BD2EA1">
        <w:rPr>
          <w:rFonts w:cs="Arial"/>
          <w:noProof w:val="0"/>
          <w:szCs w:val="22"/>
          <w:lang w:eastAsia="cs-CZ"/>
        </w:rPr>
        <w:t>), vedľajšie rozpočtové náklady, kompletizačnú činnosť, zhotovenie a osadenie tabúľ na označenie stavby, poistenie zodpovednosti zhotoviteľa</w:t>
      </w:r>
      <w:r w:rsidR="00A808B2">
        <w:rPr>
          <w:rFonts w:cs="Arial"/>
          <w:noProof w:val="0"/>
          <w:szCs w:val="22"/>
          <w:lang w:eastAsia="cs-CZ"/>
        </w:rPr>
        <w:t>, školenia, upratanie staveniska,</w:t>
      </w:r>
      <w:r w:rsidR="00BD2EA1" w:rsidRPr="00BD2EA1">
        <w:rPr>
          <w:rFonts w:cs="Arial"/>
          <w:noProof w:val="0"/>
          <w:szCs w:val="22"/>
          <w:lang w:eastAsia="cs-CZ"/>
        </w:rPr>
        <w:t xml:space="preserve"> atď.)</w:t>
      </w:r>
    </w:p>
    <w:p w:rsidR="00474BB4" w:rsidRPr="00E743F2" w:rsidRDefault="004C27A1" w:rsidP="00BD2EA1">
      <w:pPr>
        <w:spacing w:before="120"/>
        <w:ind w:left="705" w:hanging="705"/>
        <w:jc w:val="both"/>
        <w:rPr>
          <w:rFonts w:cs="Arial"/>
          <w:noProof w:val="0"/>
          <w:szCs w:val="22"/>
          <w:lang w:eastAsia="cs-CZ"/>
        </w:rPr>
      </w:pPr>
      <w:r>
        <w:rPr>
          <w:rFonts w:cs="Arial"/>
          <w:noProof w:val="0"/>
          <w:szCs w:val="22"/>
          <w:lang w:eastAsia="cs-CZ"/>
        </w:rPr>
        <w:t>5</w:t>
      </w:r>
      <w:r w:rsidR="00474BB4">
        <w:rPr>
          <w:rFonts w:cs="Arial"/>
          <w:noProof w:val="0"/>
          <w:szCs w:val="22"/>
          <w:lang w:eastAsia="cs-CZ"/>
        </w:rPr>
        <w:t xml:space="preserve">.6. </w:t>
      </w:r>
      <w:r w:rsidR="00474BB4">
        <w:rPr>
          <w:rFonts w:cs="Arial"/>
          <w:noProof w:val="0"/>
          <w:szCs w:val="22"/>
          <w:lang w:eastAsia="cs-CZ"/>
        </w:rPr>
        <w:tab/>
        <w:t>Práce a dodávky, ktoré zhotoviteľ nevykoná, budú odčítané z ceny diela a nemôžu byť zhotoviteľom fakturované.</w:t>
      </w:r>
      <w:r w:rsidR="005F7F48">
        <w:rPr>
          <w:rFonts w:cs="Arial"/>
          <w:noProof w:val="0"/>
          <w:szCs w:val="22"/>
          <w:lang w:eastAsia="cs-CZ"/>
        </w:rPr>
        <w:t xml:space="preserve"> Práce naviac, ktoré nie sú súčasťou priloženého </w:t>
      </w:r>
      <w:proofErr w:type="spellStart"/>
      <w:r w:rsidR="005F7F48">
        <w:rPr>
          <w:rFonts w:cs="Arial"/>
          <w:noProof w:val="0"/>
          <w:szCs w:val="22"/>
          <w:lang w:eastAsia="cs-CZ"/>
        </w:rPr>
        <w:t>naceneného</w:t>
      </w:r>
      <w:proofErr w:type="spellEnd"/>
      <w:r w:rsidR="005F7F48">
        <w:rPr>
          <w:rFonts w:cs="Arial"/>
          <w:noProof w:val="0"/>
          <w:szCs w:val="22"/>
          <w:lang w:eastAsia="cs-CZ"/>
        </w:rPr>
        <w:t xml:space="preserve"> výkazu </w:t>
      </w:r>
      <w:r w:rsidR="005F7F48" w:rsidRPr="00E743F2">
        <w:rPr>
          <w:rFonts w:cs="Arial"/>
          <w:noProof w:val="0"/>
          <w:szCs w:val="22"/>
          <w:lang w:eastAsia="cs-CZ"/>
        </w:rPr>
        <w:t>výmer (</w:t>
      </w:r>
      <w:r w:rsidR="005F7F48" w:rsidRPr="00E743F2">
        <w:rPr>
          <w:rFonts w:cs="Arial"/>
          <w:noProof w:val="0"/>
          <w:szCs w:val="22"/>
          <w:u w:val="single"/>
          <w:lang w:eastAsia="cs-CZ"/>
        </w:rPr>
        <w:t>príloha č.1</w:t>
      </w:r>
      <w:r w:rsidR="005F7F48" w:rsidRPr="00E743F2">
        <w:rPr>
          <w:rFonts w:cs="Arial"/>
          <w:noProof w:val="0"/>
          <w:szCs w:val="22"/>
          <w:lang w:eastAsia="cs-CZ"/>
        </w:rPr>
        <w:t xml:space="preserve">)  a zhotoviteľ tieto práce vykoná na žiadosť objednávateľa má zhotoviteľ právo tieto práce fakturovať </w:t>
      </w:r>
      <w:r w:rsidR="00A808B2" w:rsidRPr="00E743F2">
        <w:rPr>
          <w:rFonts w:cs="Arial"/>
          <w:noProof w:val="0"/>
          <w:szCs w:val="22"/>
          <w:lang w:eastAsia="cs-CZ"/>
        </w:rPr>
        <w:t xml:space="preserve">len </w:t>
      </w:r>
      <w:r w:rsidR="002B5572" w:rsidRPr="00E743F2">
        <w:rPr>
          <w:rFonts w:cs="Arial"/>
          <w:noProof w:val="0"/>
          <w:szCs w:val="22"/>
          <w:lang w:eastAsia="cs-CZ"/>
        </w:rPr>
        <w:t>na základe vzájomne odsúhlasenej ceny a písomnej objednávky</w:t>
      </w:r>
      <w:r w:rsidR="005F7F48" w:rsidRPr="00E743F2">
        <w:rPr>
          <w:rFonts w:cs="Arial"/>
          <w:noProof w:val="0"/>
          <w:szCs w:val="22"/>
          <w:lang w:eastAsia="cs-CZ"/>
        </w:rPr>
        <w:t>.</w:t>
      </w:r>
      <w:r w:rsidR="00D73429" w:rsidRPr="00E743F2">
        <w:rPr>
          <w:rFonts w:cs="Arial"/>
          <w:noProof w:val="0"/>
          <w:szCs w:val="22"/>
          <w:lang w:eastAsia="cs-CZ"/>
        </w:rPr>
        <w:t xml:space="preserve"> </w:t>
      </w:r>
    </w:p>
    <w:p w:rsidR="00FA25FD" w:rsidRPr="00E743F2" w:rsidRDefault="00FA25FD" w:rsidP="00FA25FD">
      <w:pPr>
        <w:spacing w:before="120"/>
        <w:ind w:left="780"/>
        <w:jc w:val="both"/>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w:t>
      </w:r>
      <w:r w:rsidR="004C27A1">
        <w:rPr>
          <w:rFonts w:cs="Arial"/>
          <w:b/>
          <w:bCs/>
          <w:noProof w:val="0"/>
          <w:szCs w:val="22"/>
          <w:lang w:eastAsia="cs-CZ"/>
        </w:rPr>
        <w:t>I</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bCs/>
          <w:noProof w:val="0"/>
          <w:color w:val="FF0000"/>
          <w:szCs w:val="22"/>
          <w:lang w:eastAsia="cs-CZ"/>
        </w:rPr>
      </w:pPr>
      <w:r w:rsidRPr="0046395F">
        <w:rPr>
          <w:rFonts w:cs="Arial"/>
          <w:b/>
          <w:bCs/>
          <w:noProof w:val="0"/>
          <w:szCs w:val="22"/>
          <w:lang w:eastAsia="cs-CZ"/>
        </w:rPr>
        <w:t xml:space="preserve">Čas plnenia </w:t>
      </w:r>
    </w:p>
    <w:p w:rsidR="00247B64"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247B64">
        <w:rPr>
          <w:rFonts w:cs="Arial"/>
          <w:noProof w:val="0"/>
          <w:szCs w:val="22"/>
          <w:lang w:eastAsia="cs-CZ"/>
        </w:rPr>
        <w:t>.1</w:t>
      </w:r>
      <w:r w:rsidR="00BC3680" w:rsidRPr="0046395F">
        <w:rPr>
          <w:rFonts w:cs="Arial"/>
          <w:noProof w:val="0"/>
          <w:szCs w:val="22"/>
          <w:lang w:eastAsia="cs-CZ"/>
        </w:rPr>
        <w:tab/>
      </w:r>
      <w:r w:rsidR="00247B64">
        <w:rPr>
          <w:rFonts w:cs="Arial"/>
          <w:noProof w:val="0"/>
          <w:szCs w:val="22"/>
          <w:lang w:eastAsia="cs-CZ"/>
        </w:rPr>
        <w:t>Realizácia predmetu zmluvy dohodnutého v rozsahu a obsahu čl. I</w:t>
      </w:r>
      <w:r>
        <w:rPr>
          <w:rFonts w:cs="Arial"/>
          <w:noProof w:val="0"/>
          <w:szCs w:val="22"/>
          <w:lang w:eastAsia="cs-CZ"/>
        </w:rPr>
        <w:t>I</w:t>
      </w:r>
      <w:r w:rsidR="00247B64">
        <w:rPr>
          <w:rFonts w:cs="Arial"/>
          <w:noProof w:val="0"/>
          <w:szCs w:val="22"/>
          <w:lang w:eastAsia="cs-CZ"/>
        </w:rPr>
        <w:t>I tejto zmluvy sa uskutoční nasledovne:</w:t>
      </w:r>
    </w:p>
    <w:p w:rsidR="00F771D6" w:rsidRDefault="00247B64" w:rsidP="00F771D6">
      <w:pPr>
        <w:spacing w:before="120"/>
        <w:ind w:left="709" w:hanging="1701"/>
        <w:jc w:val="both"/>
        <w:rPr>
          <w:rFonts w:cs="Arial"/>
          <w:noProof w:val="0"/>
          <w:szCs w:val="22"/>
          <w:lang w:eastAsia="cs-CZ"/>
        </w:rPr>
      </w:pPr>
      <w:r>
        <w:rPr>
          <w:rFonts w:cs="Arial"/>
          <w:noProof w:val="0"/>
          <w:szCs w:val="22"/>
          <w:lang w:eastAsia="cs-CZ"/>
        </w:rPr>
        <w:tab/>
      </w:r>
      <w:r w:rsidR="00F07AFE" w:rsidRPr="00247B64">
        <w:rPr>
          <w:rFonts w:cs="Arial"/>
          <w:b/>
          <w:noProof w:val="0"/>
          <w:szCs w:val="22"/>
          <w:lang w:eastAsia="cs-CZ"/>
        </w:rPr>
        <w:t>Začiatok doby plnenia:</w:t>
      </w:r>
      <w:r w:rsidR="00F07AFE" w:rsidRPr="00247B64">
        <w:rPr>
          <w:rFonts w:cs="Arial"/>
          <w:b/>
          <w:noProof w:val="0"/>
          <w:szCs w:val="22"/>
          <w:lang w:eastAsia="cs-CZ"/>
        </w:rPr>
        <w:tab/>
      </w:r>
      <w:r w:rsidR="00F771D6">
        <w:rPr>
          <w:rFonts w:cs="Arial"/>
          <w:b/>
          <w:noProof w:val="0"/>
          <w:szCs w:val="22"/>
          <w:lang w:eastAsia="cs-CZ"/>
        </w:rPr>
        <w:t>september</w:t>
      </w:r>
      <w:r w:rsidR="002B529A">
        <w:rPr>
          <w:rFonts w:cs="Arial"/>
          <w:b/>
          <w:noProof w:val="0"/>
          <w:szCs w:val="22"/>
          <w:lang w:eastAsia="cs-CZ"/>
        </w:rPr>
        <w:t xml:space="preserve"> 201</w:t>
      </w:r>
      <w:r w:rsidR="00A87A87">
        <w:rPr>
          <w:rFonts w:cs="Arial"/>
          <w:b/>
          <w:noProof w:val="0"/>
          <w:szCs w:val="22"/>
          <w:lang w:eastAsia="cs-CZ"/>
        </w:rPr>
        <w:t>8</w:t>
      </w:r>
      <w:r w:rsidR="00F771D6">
        <w:rPr>
          <w:rFonts w:cs="Arial"/>
          <w:b/>
          <w:noProof w:val="0"/>
          <w:szCs w:val="22"/>
          <w:lang w:eastAsia="cs-CZ"/>
        </w:rPr>
        <w:t xml:space="preserve">, </w:t>
      </w:r>
      <w:r w:rsidR="00F771D6" w:rsidRPr="00F771D6">
        <w:rPr>
          <w:rFonts w:cs="Arial"/>
          <w:noProof w:val="0"/>
          <w:szCs w:val="22"/>
          <w:lang w:eastAsia="cs-CZ"/>
        </w:rPr>
        <w:t xml:space="preserve">(podpisom Protokolu o odovzdaní a prevzatí </w:t>
      </w:r>
    </w:p>
    <w:p w:rsidR="00F771D6" w:rsidRPr="00F771D6" w:rsidRDefault="00F771D6" w:rsidP="00F771D6">
      <w:pPr>
        <w:ind w:left="3538"/>
        <w:jc w:val="both"/>
        <w:rPr>
          <w:rFonts w:cs="Arial"/>
          <w:noProof w:val="0"/>
          <w:szCs w:val="22"/>
          <w:lang w:eastAsia="cs-CZ"/>
        </w:rPr>
      </w:pPr>
      <w:r w:rsidRPr="00F771D6">
        <w:rPr>
          <w:rFonts w:cs="Arial"/>
          <w:noProof w:val="0"/>
          <w:szCs w:val="22"/>
          <w:lang w:eastAsia="cs-CZ"/>
        </w:rPr>
        <w:t>staveniska)</w:t>
      </w:r>
    </w:p>
    <w:p w:rsidR="007745F4" w:rsidRPr="00114088" w:rsidRDefault="00F07AFE" w:rsidP="002B529A">
      <w:pPr>
        <w:spacing w:before="120"/>
        <w:ind w:left="705" w:hanging="705"/>
        <w:jc w:val="both"/>
        <w:rPr>
          <w:rFonts w:cs="Arial"/>
          <w:b/>
          <w:noProof w:val="0"/>
          <w:szCs w:val="22"/>
          <w:lang w:eastAsia="cs-CZ"/>
        </w:rPr>
      </w:pPr>
      <w:r w:rsidRPr="00247B64">
        <w:rPr>
          <w:rFonts w:cs="Arial"/>
          <w:b/>
          <w:noProof w:val="0"/>
          <w:szCs w:val="22"/>
          <w:lang w:eastAsia="cs-CZ"/>
        </w:rPr>
        <w:tab/>
        <w:t xml:space="preserve">Koniec doby plnenia:  </w:t>
      </w:r>
      <w:r w:rsidRPr="00247B64">
        <w:rPr>
          <w:rFonts w:cs="Arial"/>
          <w:b/>
          <w:noProof w:val="0"/>
          <w:szCs w:val="22"/>
          <w:lang w:eastAsia="cs-CZ"/>
        </w:rPr>
        <w:tab/>
      </w:r>
      <w:r w:rsidR="00014908">
        <w:rPr>
          <w:rFonts w:cs="Arial"/>
          <w:b/>
          <w:noProof w:val="0"/>
          <w:szCs w:val="22"/>
          <w:lang w:eastAsia="cs-CZ"/>
        </w:rPr>
        <w:t>28. september 2018</w:t>
      </w:r>
    </w:p>
    <w:p w:rsidR="00BC3680" w:rsidRDefault="004C27A1" w:rsidP="00114088">
      <w:pPr>
        <w:spacing w:before="120"/>
        <w:ind w:left="705" w:hanging="705"/>
        <w:jc w:val="both"/>
        <w:rPr>
          <w:rFonts w:cs="Arial"/>
          <w:noProof w:val="0"/>
          <w:szCs w:val="22"/>
          <w:lang w:eastAsia="cs-CZ"/>
        </w:rPr>
      </w:pPr>
      <w:r>
        <w:rPr>
          <w:rFonts w:cs="Arial"/>
          <w:noProof w:val="0"/>
          <w:szCs w:val="22"/>
          <w:lang w:eastAsia="cs-CZ"/>
        </w:rPr>
        <w:lastRenderedPageBreak/>
        <w:t>6</w:t>
      </w:r>
      <w:r w:rsidR="00BC3680" w:rsidRPr="0046395F">
        <w:rPr>
          <w:rFonts w:cs="Arial"/>
          <w:noProof w:val="0"/>
          <w:szCs w:val="22"/>
          <w:lang w:eastAsia="cs-CZ"/>
        </w:rPr>
        <w:t>.</w:t>
      </w:r>
      <w:r w:rsidR="00114088">
        <w:rPr>
          <w:rFonts w:cs="Arial"/>
          <w:noProof w:val="0"/>
          <w:szCs w:val="22"/>
          <w:lang w:eastAsia="cs-CZ"/>
        </w:rPr>
        <w:t>2</w:t>
      </w:r>
      <w:r w:rsidR="00BC3680" w:rsidRPr="0046395F">
        <w:rPr>
          <w:rFonts w:cs="Arial"/>
          <w:noProof w:val="0"/>
          <w:szCs w:val="22"/>
          <w:lang w:eastAsia="cs-CZ"/>
        </w:rPr>
        <w:tab/>
      </w:r>
      <w:r w:rsidR="00BC3680" w:rsidRPr="0046395F">
        <w:rPr>
          <w:rFonts w:cs="Arial"/>
          <w:noProof w:val="0"/>
          <w:szCs w:val="22"/>
          <w:lang w:eastAsia="cs-CZ"/>
        </w:rPr>
        <w:tab/>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w:t>
      </w:r>
      <w:r w:rsidR="007565CA">
        <w:rPr>
          <w:rFonts w:cs="Arial"/>
          <w:noProof w:val="0"/>
          <w:szCs w:val="22"/>
          <w:lang w:eastAsia="cs-CZ"/>
        </w:rPr>
        <w:t>O t</w:t>
      </w:r>
      <w:r w:rsidR="00BC3680" w:rsidRPr="0046395F">
        <w:rPr>
          <w:rFonts w:cs="Arial"/>
          <w:noProof w:val="0"/>
          <w:szCs w:val="22"/>
          <w:lang w:eastAsia="cs-CZ"/>
        </w:rPr>
        <w:t>ak</w:t>
      </w:r>
      <w:r w:rsidR="007565CA">
        <w:rPr>
          <w:rFonts w:cs="Arial"/>
          <w:noProof w:val="0"/>
          <w:szCs w:val="22"/>
          <w:lang w:eastAsia="cs-CZ"/>
        </w:rPr>
        <w:t>ejto</w:t>
      </w:r>
      <w:r w:rsidR="00BC3680" w:rsidRPr="0046395F">
        <w:rPr>
          <w:rFonts w:cs="Arial"/>
          <w:noProof w:val="0"/>
          <w:szCs w:val="22"/>
          <w:lang w:eastAsia="cs-CZ"/>
        </w:rPr>
        <w:t xml:space="preserve"> skutočnosti mus</w:t>
      </w:r>
      <w:r w:rsidR="007565CA">
        <w:rPr>
          <w:rFonts w:cs="Arial"/>
          <w:noProof w:val="0"/>
          <w:szCs w:val="22"/>
          <w:lang w:eastAsia="cs-CZ"/>
        </w:rPr>
        <w:t>í</w:t>
      </w:r>
      <w:r w:rsidR="00BC3680" w:rsidRPr="0046395F">
        <w:rPr>
          <w:rFonts w:cs="Arial"/>
          <w:noProof w:val="0"/>
          <w:szCs w:val="22"/>
          <w:lang w:eastAsia="cs-CZ"/>
        </w:rPr>
        <w:t xml:space="preserve"> byť </w:t>
      </w:r>
      <w:r w:rsidR="007565CA">
        <w:rPr>
          <w:rFonts w:cs="Arial"/>
          <w:noProof w:val="0"/>
          <w:szCs w:val="22"/>
          <w:lang w:eastAsia="cs-CZ"/>
        </w:rPr>
        <w:t>urobený záznam podpísaný</w:t>
      </w:r>
      <w:r w:rsidR="00BC3680" w:rsidRPr="0046395F">
        <w:rPr>
          <w:rFonts w:cs="Arial"/>
          <w:noProof w:val="0"/>
          <w:szCs w:val="22"/>
          <w:lang w:eastAsia="cs-CZ"/>
        </w:rPr>
        <w:t xml:space="preserve"> zástupcami oboch zmluvných strán. </w:t>
      </w:r>
    </w:p>
    <w:p w:rsidR="007745F4" w:rsidRDefault="004C27A1" w:rsidP="00BC3680">
      <w:pPr>
        <w:spacing w:before="120"/>
        <w:ind w:left="705" w:hanging="705"/>
        <w:jc w:val="both"/>
        <w:rPr>
          <w:rFonts w:cs="Arial"/>
          <w:noProof w:val="0"/>
          <w:szCs w:val="22"/>
          <w:lang w:eastAsia="cs-CZ"/>
        </w:rPr>
      </w:pPr>
      <w:r>
        <w:rPr>
          <w:rFonts w:cs="Arial"/>
          <w:noProof w:val="0"/>
          <w:szCs w:val="22"/>
          <w:lang w:eastAsia="cs-CZ"/>
        </w:rPr>
        <w:t>6</w:t>
      </w:r>
      <w:r w:rsidR="007745F4">
        <w:rPr>
          <w:rFonts w:cs="Arial"/>
          <w:noProof w:val="0"/>
          <w:szCs w:val="22"/>
          <w:lang w:eastAsia="cs-CZ"/>
        </w:rPr>
        <w:t>.</w:t>
      </w:r>
      <w:r w:rsidR="00114088">
        <w:rPr>
          <w:rFonts w:cs="Arial"/>
          <w:noProof w:val="0"/>
          <w:szCs w:val="22"/>
          <w:lang w:eastAsia="cs-CZ"/>
        </w:rPr>
        <w:t>3</w:t>
      </w:r>
      <w:r w:rsidR="007745F4">
        <w:rPr>
          <w:rFonts w:cs="Arial"/>
          <w:noProof w:val="0"/>
          <w:szCs w:val="22"/>
          <w:lang w:eastAsia="cs-CZ"/>
        </w:rPr>
        <w:tab/>
        <w:t>Prípadné zmeny času plnenia uvedeného v čl. V</w:t>
      </w:r>
      <w:r>
        <w:rPr>
          <w:rFonts w:cs="Arial"/>
          <w:noProof w:val="0"/>
          <w:szCs w:val="22"/>
          <w:lang w:eastAsia="cs-CZ"/>
        </w:rPr>
        <w:t>I</w:t>
      </w:r>
      <w:r w:rsidR="007745F4">
        <w:rPr>
          <w:rFonts w:cs="Arial"/>
          <w:noProof w:val="0"/>
          <w:szCs w:val="22"/>
          <w:lang w:eastAsia="cs-CZ"/>
        </w:rPr>
        <w:t xml:space="preserve">. bod </w:t>
      </w:r>
      <w:r>
        <w:rPr>
          <w:rFonts w:cs="Arial"/>
          <w:noProof w:val="0"/>
          <w:szCs w:val="22"/>
          <w:lang w:eastAsia="cs-CZ"/>
        </w:rPr>
        <w:t>6</w:t>
      </w:r>
      <w:r w:rsidR="007745F4">
        <w:rPr>
          <w:rFonts w:cs="Arial"/>
          <w:noProof w:val="0"/>
          <w:szCs w:val="22"/>
          <w:lang w:eastAsia="cs-CZ"/>
        </w:rPr>
        <w:t>.1</w:t>
      </w:r>
      <w:r w:rsidR="00FF774D">
        <w:rPr>
          <w:rFonts w:cs="Arial"/>
          <w:noProof w:val="0"/>
          <w:szCs w:val="22"/>
          <w:lang w:eastAsia="cs-CZ"/>
        </w:rPr>
        <w:t xml:space="preserve"> tejto zmluvy </w:t>
      </w:r>
      <w:r w:rsidR="00BD2EA1">
        <w:rPr>
          <w:rFonts w:cs="Arial"/>
          <w:noProof w:val="0"/>
          <w:szCs w:val="22"/>
          <w:lang w:eastAsia="cs-CZ"/>
        </w:rPr>
        <w:t xml:space="preserve">si môžu </w:t>
      </w:r>
      <w:r w:rsidR="00FF774D">
        <w:rPr>
          <w:rFonts w:cs="Arial"/>
          <w:noProof w:val="0"/>
          <w:szCs w:val="22"/>
          <w:lang w:eastAsia="cs-CZ"/>
        </w:rPr>
        <w:t>dohodnú</w:t>
      </w:r>
      <w:r w:rsidR="00BD2EA1">
        <w:rPr>
          <w:rFonts w:cs="Arial"/>
          <w:noProof w:val="0"/>
          <w:szCs w:val="22"/>
          <w:lang w:eastAsia="cs-CZ"/>
        </w:rPr>
        <w:t>ť</w:t>
      </w:r>
      <w:r w:rsidR="00FF774D">
        <w:rPr>
          <w:rFonts w:cs="Arial"/>
          <w:noProof w:val="0"/>
          <w:szCs w:val="22"/>
          <w:lang w:eastAsia="cs-CZ"/>
        </w:rPr>
        <w:t xml:space="preserve"> zmluvné strany formou písomných dodatkov, ktoré sa po obojstrannom súhlasnom podpise  zmluvných strán stanú neoddeliteľnou súčasťou tejto zmluvy.</w:t>
      </w:r>
    </w:p>
    <w:p w:rsidR="00BC3680" w:rsidRPr="0046395F" w:rsidRDefault="00BC3680" w:rsidP="00BC3680">
      <w:pPr>
        <w:spacing w:before="120"/>
        <w:ind w:left="705" w:hanging="705"/>
        <w:jc w:val="both"/>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V</w:t>
      </w:r>
      <w:r w:rsidR="004C27A1">
        <w:rPr>
          <w:rFonts w:cs="Arial"/>
          <w:b/>
          <w:bCs/>
          <w:noProof w:val="0"/>
          <w:szCs w:val="22"/>
          <w:lang w:eastAsia="cs-CZ"/>
        </w:rPr>
        <w:t>I</w:t>
      </w:r>
      <w:r w:rsidRPr="0046395F">
        <w:rPr>
          <w:rFonts w:cs="Arial"/>
          <w:b/>
          <w:bCs/>
          <w:noProof w:val="0"/>
          <w:szCs w:val="22"/>
          <w:lang w:eastAsia="cs-CZ"/>
        </w:rPr>
        <w:t>I.</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Podmienky uskutočnenia prác</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Spolupôsobenie objednávateľa</w:t>
      </w:r>
      <w:r w:rsidR="00907F0A">
        <w:rPr>
          <w:rFonts w:cs="Arial"/>
          <w:b/>
          <w:bCs/>
          <w:noProof w:val="0"/>
          <w:szCs w:val="22"/>
          <w:lang w:eastAsia="cs-CZ"/>
        </w:rPr>
        <w:t xml:space="preserve"> a zhotoviteľa</w:t>
      </w:r>
      <w:r w:rsidRPr="0046395F">
        <w:rPr>
          <w:rFonts w:cs="Arial"/>
          <w:b/>
          <w:bCs/>
          <w:noProof w:val="0"/>
          <w:szCs w:val="22"/>
          <w:lang w:eastAsia="cs-CZ"/>
        </w:rPr>
        <w:t>, zodpovednosť za škodu, stavenisko, zabezpečenie ochrany staveniska a poistenie stavby, požiarne predpisy a predpisy BOZP</w:t>
      </w:r>
    </w:p>
    <w:p w:rsidR="00265AB1" w:rsidRDefault="00265AB1" w:rsidP="00265AB1">
      <w:pPr>
        <w:spacing w:before="120"/>
        <w:ind w:left="709" w:hanging="709"/>
        <w:jc w:val="both"/>
        <w:rPr>
          <w:rFonts w:cs="Arial"/>
          <w:bCs/>
          <w:noProof w:val="0"/>
          <w:szCs w:val="22"/>
          <w:lang w:eastAsia="cs-CZ"/>
        </w:rPr>
      </w:pPr>
      <w:r>
        <w:rPr>
          <w:rFonts w:cs="Arial"/>
          <w:noProof w:val="0"/>
          <w:szCs w:val="22"/>
          <w:lang w:eastAsia="cs-CZ"/>
        </w:rPr>
        <w:t>7.1</w:t>
      </w:r>
      <w:r>
        <w:rPr>
          <w:rFonts w:cs="Arial"/>
          <w:noProof w:val="0"/>
          <w:szCs w:val="22"/>
          <w:lang w:eastAsia="cs-CZ"/>
        </w:rPr>
        <w:tab/>
        <w:t xml:space="preserve">Zhotoviteľ dňom prevzatia staveniska preberá na seba zodpovednosť so všetkými právami a povinnosťami zamestnávateľa podľa zákona a predpisov o BOZP a prípadnými dôsledkami podľa </w:t>
      </w:r>
      <w:r w:rsidRPr="00EF4D41">
        <w:rPr>
          <w:rFonts w:cs="Arial"/>
          <w:bCs/>
          <w:noProof w:val="0"/>
          <w:szCs w:val="22"/>
          <w:lang w:eastAsia="cs-CZ"/>
        </w:rPr>
        <w:t>§</w:t>
      </w:r>
      <w:r>
        <w:rPr>
          <w:rFonts w:cs="Arial"/>
          <w:bCs/>
          <w:noProof w:val="0"/>
          <w:szCs w:val="22"/>
          <w:lang w:eastAsia="cs-CZ"/>
        </w:rPr>
        <w:t xml:space="preserve"> 373 Obchodného zákonníka vyplývajúcimi z porušenia povinností osôb, ktoré budú v jeho mene a na jeho zodpovednosť pracovať v priestoroch staveniska a vyvíjať akúkoľvek činnosť podľa jeho pokynov, resp. pokynov stavbyvedúceho.</w:t>
      </w:r>
    </w:p>
    <w:p w:rsidR="00265AB1" w:rsidRPr="00C862C1" w:rsidRDefault="0058315E" w:rsidP="00265AB1">
      <w:pPr>
        <w:spacing w:before="120"/>
        <w:ind w:left="709" w:hanging="709"/>
        <w:jc w:val="both"/>
        <w:rPr>
          <w:rFonts w:cs="Arial"/>
          <w:bCs/>
          <w:noProof w:val="0"/>
          <w:szCs w:val="22"/>
          <w:lang w:eastAsia="cs-CZ"/>
        </w:rPr>
      </w:pPr>
      <w:r>
        <w:t>7</w:t>
      </w:r>
      <w:r w:rsidR="00265AB1">
        <w:t>.</w:t>
      </w:r>
      <w:r>
        <w:t>2</w:t>
      </w:r>
      <w:r w:rsidR="00265AB1">
        <w:tab/>
        <w:t>Zhotoviteľ, jeho zamestnanci, zamestnanci jeho poddodávateľov a iné spolupracujúce osoby nebudú svojvoľne zasahovať do iných zariadení staveniska a obce Kanianka, nebudú bezdôvodne vstupovať na súkromné pozemky, nebudú nad nevyhnutnú mieru svojou činnosťou obťažovať obyvateľov obce Kanianka, budú dodržiavať zásady hygieny a príslušné VZN obce Kanianka, nebudú znečisťovať verejné priestranstvá, poškodzovať verejný majetok a majetok iných vlastníkov, blokovať, znečisťovať či poškodzovať komunikácie. Prípadné závady, a znečistenie bezodkladne odstránia.</w:t>
      </w:r>
    </w:p>
    <w:p w:rsidR="00265AB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EF4D41">
        <w:rPr>
          <w:rFonts w:cs="Arial"/>
          <w:noProof w:val="0"/>
          <w:szCs w:val="22"/>
          <w:lang w:eastAsia="cs-CZ"/>
        </w:rPr>
        <w:t>.</w:t>
      </w:r>
      <w:r>
        <w:rPr>
          <w:rFonts w:cs="Arial"/>
          <w:noProof w:val="0"/>
          <w:szCs w:val="22"/>
          <w:lang w:eastAsia="cs-CZ"/>
        </w:rPr>
        <w:t>3</w:t>
      </w:r>
      <w:r w:rsidR="00265AB1" w:rsidRPr="00EF4D41">
        <w:rPr>
          <w:rFonts w:cs="Arial"/>
          <w:noProof w:val="0"/>
          <w:szCs w:val="22"/>
          <w:lang w:eastAsia="cs-CZ"/>
        </w:rPr>
        <w:tab/>
        <w:t>Zhotoviteľ zodpovedá za škody počas realizácie diela</w:t>
      </w:r>
      <w:r w:rsidR="00265AB1">
        <w:rPr>
          <w:rFonts w:cs="Arial"/>
          <w:noProof w:val="0"/>
          <w:szCs w:val="22"/>
          <w:lang w:eastAsia="cs-CZ"/>
        </w:rPr>
        <w:t xml:space="preserve"> svojou činnosťou alebo nečinnosťou.</w:t>
      </w:r>
      <w:r w:rsidR="00265AB1" w:rsidRPr="00EF4D41">
        <w:rPr>
          <w:rFonts w:cs="Arial"/>
          <w:noProof w:val="0"/>
          <w:szCs w:val="22"/>
          <w:lang w:eastAsia="cs-CZ"/>
        </w:rPr>
        <w:t xml:space="preserve"> Zhotoviteľ zodpovedá za škody na majetku, zranenia alebo usmrtenia tretích osôb, ktoré môžu nastať počas vykonávania prác alebo ako ich dôsledok. Zhotoviteľ je povinný na vlastné náklady odstrániť všetky škody </w:t>
      </w:r>
      <w:r w:rsidR="00265AB1">
        <w:rPr>
          <w:rFonts w:cs="Arial"/>
          <w:noProof w:val="0"/>
          <w:szCs w:val="22"/>
          <w:lang w:eastAsia="cs-CZ"/>
        </w:rPr>
        <w:t>ním spôsobené.</w:t>
      </w:r>
      <w:r w:rsidR="00265AB1" w:rsidRPr="00EF4D41">
        <w:rPr>
          <w:rFonts w:cs="Arial"/>
          <w:noProof w:val="0"/>
          <w:szCs w:val="22"/>
          <w:lang w:eastAsia="cs-CZ"/>
        </w:rPr>
        <w:t xml:space="preserve"> Zhotoviteľ je zodpovedný za všetky škody na predmete zmluvy spôsobené vlastným zavinením alebo zavinením jeho poddodávateľov počas ich pracovný</w:t>
      </w:r>
      <w:r w:rsidR="00265AB1">
        <w:rPr>
          <w:rFonts w:cs="Arial"/>
          <w:noProof w:val="0"/>
          <w:szCs w:val="22"/>
          <w:lang w:eastAsia="cs-CZ"/>
        </w:rPr>
        <w:t>ch</w:t>
      </w:r>
      <w:r w:rsidR="00265AB1" w:rsidRPr="00EF4D41">
        <w:rPr>
          <w:rFonts w:cs="Arial"/>
          <w:noProof w:val="0"/>
          <w:szCs w:val="22"/>
          <w:lang w:eastAsia="cs-CZ"/>
        </w:rPr>
        <w:t xml:space="preserve"> postupov, ktoré vykonali za účelom plnenia záväzkov pri odstraňovaní vád a opravách počas záručnej lehoty. Zhotoviteľ zodpovedá za to, že dodané množstvo a kvalita vykonaných prác sa zhodujú s údajmi uvedenými v súpise prác a dodávok.</w:t>
      </w:r>
      <w:r w:rsidR="00265AB1">
        <w:rPr>
          <w:rFonts w:cs="Arial"/>
          <w:noProof w:val="0"/>
          <w:szCs w:val="22"/>
          <w:lang w:eastAsia="cs-CZ"/>
        </w:rPr>
        <w:t xml:space="preserve"> </w:t>
      </w:r>
    </w:p>
    <w:p w:rsidR="00265AB1" w:rsidRDefault="0058315E" w:rsidP="00265AB1">
      <w:pPr>
        <w:spacing w:before="120"/>
        <w:ind w:left="709" w:hanging="709"/>
        <w:jc w:val="both"/>
        <w:rPr>
          <w:rFonts w:cs="Arial"/>
          <w:bCs/>
          <w:noProof w:val="0"/>
          <w:szCs w:val="22"/>
          <w:lang w:eastAsia="cs-CZ"/>
        </w:rPr>
      </w:pPr>
      <w:r>
        <w:rPr>
          <w:rFonts w:cs="Arial"/>
          <w:noProof w:val="0"/>
          <w:szCs w:val="22"/>
          <w:lang w:eastAsia="cs-CZ"/>
        </w:rPr>
        <w:t>7</w:t>
      </w:r>
      <w:r w:rsidR="00265AB1">
        <w:rPr>
          <w:rFonts w:cs="Arial"/>
          <w:noProof w:val="0"/>
          <w:szCs w:val="22"/>
          <w:lang w:eastAsia="cs-CZ"/>
        </w:rPr>
        <w:t>.</w:t>
      </w:r>
      <w:r>
        <w:rPr>
          <w:rFonts w:cs="Arial"/>
          <w:noProof w:val="0"/>
          <w:szCs w:val="22"/>
          <w:lang w:eastAsia="cs-CZ"/>
        </w:rPr>
        <w:t>4</w:t>
      </w:r>
      <w:r w:rsidR="00265AB1">
        <w:rPr>
          <w:rFonts w:cs="Arial"/>
          <w:noProof w:val="0"/>
          <w:szCs w:val="22"/>
          <w:lang w:eastAsia="cs-CZ"/>
        </w:rPr>
        <w:tab/>
        <w:t xml:space="preserve">Zhotoviteľ prevzaté stavenisko, ako svoje pracovisko a priestor, zabezpečí v súlade s príslušnými ustanoveniami </w:t>
      </w:r>
      <w:r w:rsidR="00265AB1" w:rsidRPr="00EF4D41">
        <w:rPr>
          <w:rFonts w:cs="Arial"/>
          <w:bCs/>
          <w:noProof w:val="0"/>
          <w:szCs w:val="22"/>
          <w:lang w:eastAsia="cs-CZ"/>
        </w:rPr>
        <w:t>§</w:t>
      </w:r>
      <w:r w:rsidR="00265AB1">
        <w:rPr>
          <w:rFonts w:cs="Arial"/>
          <w:bCs/>
          <w:noProof w:val="0"/>
          <w:szCs w:val="22"/>
          <w:lang w:eastAsia="cs-CZ"/>
        </w:rPr>
        <w:t xml:space="preserve"> 43i zákona č. 50/1976 Zb. o územnom plánovaní a stavebnom poriadku (stavebný zákon) v znení neskorších predpisov.</w:t>
      </w:r>
    </w:p>
    <w:p w:rsidR="00265AB1" w:rsidRPr="00EF4D41" w:rsidRDefault="0058315E" w:rsidP="00265AB1">
      <w:pPr>
        <w:spacing w:before="120"/>
        <w:ind w:left="709" w:hanging="709"/>
        <w:jc w:val="both"/>
        <w:rPr>
          <w:rFonts w:cs="Arial"/>
          <w:noProof w:val="0"/>
          <w:szCs w:val="22"/>
          <w:lang w:eastAsia="cs-CZ"/>
        </w:rPr>
      </w:pPr>
      <w:r>
        <w:rPr>
          <w:rFonts w:cs="Arial"/>
          <w:bCs/>
          <w:noProof w:val="0"/>
          <w:szCs w:val="22"/>
          <w:lang w:eastAsia="cs-CZ"/>
        </w:rPr>
        <w:t>7</w:t>
      </w:r>
      <w:r w:rsidR="00265AB1">
        <w:rPr>
          <w:rFonts w:cs="Arial"/>
          <w:bCs/>
          <w:noProof w:val="0"/>
          <w:szCs w:val="22"/>
          <w:lang w:eastAsia="cs-CZ"/>
        </w:rPr>
        <w:t>.</w:t>
      </w:r>
      <w:r>
        <w:rPr>
          <w:rFonts w:cs="Arial"/>
          <w:bCs/>
          <w:noProof w:val="0"/>
          <w:szCs w:val="22"/>
          <w:lang w:eastAsia="cs-CZ"/>
        </w:rPr>
        <w:t>5</w:t>
      </w:r>
      <w:r w:rsidR="00265AB1">
        <w:rPr>
          <w:rFonts w:cs="Arial"/>
          <w:bCs/>
          <w:noProof w:val="0"/>
          <w:szCs w:val="22"/>
          <w:lang w:eastAsia="cs-CZ"/>
        </w:rPr>
        <w:tab/>
        <w:t>Zhotoviteľ je povinný dodržiavať podmienky dotknutých orgánov štátnej správy a dotknutých organizácií z rozhodnutí, vyjadrení a stanovísk. Za ich prípadné porušenie a vzniknutú škodu zodpovedá zhotoviteľ v plnom rozsahu.</w:t>
      </w:r>
    </w:p>
    <w:p w:rsidR="00265AB1" w:rsidRPr="00EF4D4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EF4D41">
        <w:rPr>
          <w:rFonts w:cs="Arial"/>
          <w:noProof w:val="0"/>
          <w:szCs w:val="22"/>
          <w:lang w:eastAsia="cs-CZ"/>
        </w:rPr>
        <w:t>.</w:t>
      </w:r>
      <w:r>
        <w:rPr>
          <w:rFonts w:cs="Arial"/>
          <w:noProof w:val="0"/>
          <w:szCs w:val="22"/>
          <w:lang w:eastAsia="cs-CZ"/>
        </w:rPr>
        <w:t>6</w:t>
      </w:r>
      <w:r w:rsidR="00265AB1" w:rsidRPr="00EF4D41">
        <w:rPr>
          <w:rFonts w:cs="Arial"/>
          <w:noProof w:val="0"/>
          <w:szCs w:val="22"/>
          <w:lang w:eastAsia="cs-CZ"/>
        </w:rPr>
        <w:tab/>
        <w:t xml:space="preserve">Zriadenie, prevádzkovanie, likvidácia,  vypratanie a vyčistenie zariadenia staveniska je zahrnuté v  cene diela. </w:t>
      </w:r>
    </w:p>
    <w:p w:rsidR="00265AB1" w:rsidRPr="00EF4D4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EF4D41">
        <w:rPr>
          <w:rFonts w:cs="Arial"/>
          <w:noProof w:val="0"/>
          <w:szCs w:val="22"/>
          <w:lang w:eastAsia="cs-CZ"/>
        </w:rPr>
        <w:t>.</w:t>
      </w:r>
      <w:r>
        <w:rPr>
          <w:rFonts w:cs="Arial"/>
          <w:noProof w:val="0"/>
          <w:szCs w:val="22"/>
          <w:lang w:eastAsia="cs-CZ"/>
        </w:rPr>
        <w:t>7</w:t>
      </w:r>
      <w:r w:rsidR="00265AB1" w:rsidRPr="00EF4D41">
        <w:rPr>
          <w:rFonts w:cs="Arial"/>
          <w:noProof w:val="0"/>
          <w:szCs w:val="22"/>
          <w:lang w:eastAsia="cs-CZ"/>
        </w:rPr>
        <w:tab/>
        <w:t>Zhotoviteľ uhradí počas výstavby všetky náklady na energie na stavbe vrátane zabezpečenia ich dočasných prípojov a</w:t>
      </w:r>
      <w:r w:rsidR="00265AB1">
        <w:rPr>
          <w:rFonts w:cs="Arial"/>
          <w:noProof w:val="0"/>
          <w:szCs w:val="22"/>
          <w:lang w:eastAsia="cs-CZ"/>
        </w:rPr>
        <w:t xml:space="preserve"> certifikovaných</w:t>
      </w:r>
      <w:r w:rsidR="00265AB1" w:rsidRPr="00EF4D41">
        <w:rPr>
          <w:rFonts w:cs="Arial"/>
          <w:noProof w:val="0"/>
          <w:szCs w:val="22"/>
          <w:lang w:eastAsia="cs-CZ"/>
        </w:rPr>
        <w:t xml:space="preserve"> meračov. </w:t>
      </w:r>
    </w:p>
    <w:p w:rsidR="00265AB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EF4D41">
        <w:rPr>
          <w:rFonts w:cs="Arial"/>
          <w:noProof w:val="0"/>
          <w:szCs w:val="22"/>
          <w:lang w:eastAsia="cs-CZ"/>
        </w:rPr>
        <w:t>.</w:t>
      </w:r>
      <w:r>
        <w:rPr>
          <w:rFonts w:cs="Arial"/>
          <w:noProof w:val="0"/>
          <w:szCs w:val="22"/>
          <w:lang w:eastAsia="cs-CZ"/>
        </w:rPr>
        <w:t>8</w:t>
      </w:r>
      <w:r w:rsidR="00265AB1" w:rsidRPr="00EF4D41">
        <w:rPr>
          <w:rFonts w:cs="Arial"/>
          <w:noProof w:val="0"/>
          <w:szCs w:val="22"/>
          <w:lang w:eastAsia="cs-CZ"/>
        </w:rPr>
        <w:tab/>
      </w:r>
      <w:r w:rsidR="00265AB1">
        <w:rPr>
          <w:rFonts w:cs="Arial"/>
          <w:noProof w:val="0"/>
          <w:szCs w:val="22"/>
          <w:lang w:eastAsia="cs-CZ"/>
        </w:rPr>
        <w:t>Prípadné u</w:t>
      </w:r>
      <w:r w:rsidR="00265AB1" w:rsidRPr="00EF4D41">
        <w:rPr>
          <w:rFonts w:cs="Arial"/>
          <w:noProof w:val="0"/>
          <w:szCs w:val="22"/>
          <w:lang w:eastAsia="cs-CZ"/>
        </w:rPr>
        <w:t>miestnenie a udržiavanie dopravných značiek v súvislosti s priebehom prác v súlade s predpismi o pozemných komunikáciách zabezpečí a uhradí zhotoviteľ.</w:t>
      </w:r>
    </w:p>
    <w:p w:rsidR="00672A9B"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Pr>
          <w:rFonts w:cs="Arial"/>
          <w:noProof w:val="0"/>
          <w:szCs w:val="22"/>
          <w:lang w:eastAsia="cs-CZ"/>
        </w:rPr>
        <w:t>.</w:t>
      </w:r>
      <w:r>
        <w:rPr>
          <w:rFonts w:cs="Arial"/>
          <w:noProof w:val="0"/>
          <w:szCs w:val="22"/>
          <w:lang w:eastAsia="cs-CZ"/>
        </w:rPr>
        <w:t>9</w:t>
      </w:r>
      <w:r w:rsidR="00265AB1">
        <w:rPr>
          <w:rFonts w:cs="Arial"/>
          <w:noProof w:val="0"/>
          <w:szCs w:val="22"/>
          <w:lang w:eastAsia="cs-CZ"/>
        </w:rPr>
        <w:tab/>
        <w:t xml:space="preserve">Zhotoviteľ zabezpečí, že stavbyvedúci alebo jeho určený zástupca sa denne bude zdržiavať na stavbe po celú dobu realizácie diela. </w:t>
      </w:r>
    </w:p>
    <w:p w:rsidR="00265AB1" w:rsidRPr="0046395F"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Pr>
          <w:rFonts w:cs="Arial"/>
          <w:noProof w:val="0"/>
          <w:szCs w:val="22"/>
          <w:lang w:eastAsia="cs-CZ"/>
        </w:rPr>
        <w:t>.</w:t>
      </w:r>
      <w:r>
        <w:rPr>
          <w:rFonts w:cs="Arial"/>
          <w:noProof w:val="0"/>
          <w:szCs w:val="22"/>
          <w:lang w:eastAsia="cs-CZ"/>
        </w:rPr>
        <w:t>10</w:t>
      </w:r>
      <w:r w:rsidR="00265AB1">
        <w:rPr>
          <w:rFonts w:cs="Arial"/>
          <w:noProof w:val="0"/>
          <w:szCs w:val="22"/>
          <w:lang w:eastAsia="cs-CZ"/>
        </w:rPr>
        <w:tab/>
        <w:t>Zhotoviteľ nesmie dielo ako celok odovzdať na zhotovenie inému podnikateľskému subjektu.</w:t>
      </w:r>
    </w:p>
    <w:p w:rsidR="00265AB1" w:rsidRPr="00C862C1" w:rsidRDefault="0058315E" w:rsidP="00265AB1">
      <w:pPr>
        <w:spacing w:before="120"/>
        <w:ind w:left="709" w:hanging="709"/>
        <w:jc w:val="both"/>
        <w:rPr>
          <w:rFonts w:cs="Arial"/>
          <w:noProof w:val="0"/>
          <w:color w:val="000000"/>
          <w:szCs w:val="22"/>
          <w:lang w:eastAsia="cs-CZ"/>
        </w:rPr>
      </w:pPr>
      <w:r>
        <w:rPr>
          <w:rFonts w:cs="Arial"/>
          <w:noProof w:val="0"/>
          <w:szCs w:val="22"/>
          <w:lang w:eastAsia="cs-CZ"/>
        </w:rPr>
        <w:lastRenderedPageBreak/>
        <w:t>7</w:t>
      </w:r>
      <w:r w:rsidR="00265AB1" w:rsidRPr="00C862C1">
        <w:rPr>
          <w:rFonts w:cs="Arial"/>
          <w:noProof w:val="0"/>
          <w:szCs w:val="22"/>
          <w:lang w:eastAsia="cs-CZ"/>
        </w:rPr>
        <w:t>.</w:t>
      </w:r>
      <w:r>
        <w:rPr>
          <w:rFonts w:cs="Arial"/>
          <w:noProof w:val="0"/>
          <w:szCs w:val="22"/>
          <w:lang w:eastAsia="cs-CZ"/>
        </w:rPr>
        <w:t>11</w:t>
      </w:r>
      <w:r w:rsidR="00265AB1" w:rsidRPr="00C862C1">
        <w:rPr>
          <w:rFonts w:cs="Arial"/>
          <w:noProof w:val="0"/>
          <w:szCs w:val="22"/>
          <w:lang w:eastAsia="cs-CZ"/>
        </w:rPr>
        <w:tab/>
        <w:t>Zhotoviteľ je povinný dňom prebratia staveniska viesť stavebný denník, do ktorého bude zapisovať všetky skutočnosti rozhodujúce pre zhotovenie diela. Ďalej je povinný v denných záznamoch zapisova</w:t>
      </w:r>
      <w:r w:rsidR="00265AB1">
        <w:rPr>
          <w:rFonts w:cs="Arial"/>
          <w:noProof w:val="0"/>
          <w:szCs w:val="22"/>
          <w:lang w:eastAsia="cs-CZ"/>
        </w:rPr>
        <w:t xml:space="preserve">ť údaje o časovom postupe prác, </w:t>
      </w:r>
      <w:r w:rsidR="00265AB1" w:rsidRPr="00C862C1">
        <w:rPr>
          <w:rFonts w:cs="Arial"/>
          <w:noProof w:val="0"/>
          <w:szCs w:val="22"/>
          <w:lang w:eastAsia="cs-CZ"/>
        </w:rPr>
        <w:t>ich akosti, údaje o počte zamestnancov, počte mechanizmov a množstve realizovaných druhov prác. Povinnosť viesť stavebný denník končí protokolárnym odovzdaním</w:t>
      </w:r>
      <w:r w:rsidR="00265AB1" w:rsidRPr="00C862C1">
        <w:rPr>
          <w:rFonts w:cs="Arial"/>
          <w:noProof w:val="0"/>
          <w:color w:val="000000"/>
          <w:szCs w:val="22"/>
          <w:lang w:eastAsia="cs-CZ"/>
        </w:rPr>
        <w:t xml:space="preserve"> a prevzatím diela.</w:t>
      </w:r>
    </w:p>
    <w:p w:rsidR="00265AB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46395F">
        <w:rPr>
          <w:rFonts w:cs="Arial"/>
          <w:noProof w:val="0"/>
          <w:szCs w:val="22"/>
          <w:lang w:eastAsia="cs-CZ"/>
        </w:rPr>
        <w:t>.</w:t>
      </w:r>
      <w:r>
        <w:rPr>
          <w:rFonts w:cs="Arial"/>
          <w:noProof w:val="0"/>
          <w:szCs w:val="22"/>
          <w:lang w:eastAsia="cs-CZ"/>
        </w:rPr>
        <w:t>12</w:t>
      </w:r>
      <w:r w:rsidR="00265AB1" w:rsidRPr="0046395F">
        <w:rPr>
          <w:rFonts w:cs="Arial"/>
          <w:noProof w:val="0"/>
          <w:szCs w:val="22"/>
          <w:lang w:eastAsia="cs-CZ"/>
        </w:rPr>
        <w:tab/>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w:t>
      </w:r>
      <w:r w:rsidR="00265AB1">
        <w:rPr>
          <w:rFonts w:cs="Arial"/>
          <w:noProof w:val="0"/>
          <w:szCs w:val="22"/>
          <w:lang w:eastAsia="cs-CZ"/>
        </w:rPr>
        <w:t>zástupca objednávateľa</w:t>
      </w:r>
      <w:r w:rsidR="00265AB1" w:rsidRPr="0046395F">
        <w:rPr>
          <w:rFonts w:cs="Arial"/>
          <w:noProof w:val="0"/>
          <w:szCs w:val="22"/>
          <w:lang w:eastAsia="cs-CZ"/>
        </w:rPr>
        <w:t>, spracovateľ projektovej dokumentácie alebo príslušné orgány štátnej správy.</w:t>
      </w:r>
      <w:r w:rsidR="00265AB1">
        <w:rPr>
          <w:rFonts w:cs="Arial"/>
          <w:noProof w:val="0"/>
          <w:szCs w:val="22"/>
          <w:lang w:eastAsia="cs-CZ"/>
        </w:rPr>
        <w:t xml:space="preserve"> Stavebný denník sa musí počas realizácie diela neustále nachádzať na stavbe a musí byť prístupný oprávneným osobám uvedených v tomto bode tejto zmluvy.</w:t>
      </w:r>
    </w:p>
    <w:p w:rsidR="00265AB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95352B">
        <w:rPr>
          <w:rFonts w:cs="Arial"/>
          <w:noProof w:val="0"/>
          <w:szCs w:val="22"/>
          <w:lang w:eastAsia="cs-CZ"/>
        </w:rPr>
        <w:t>.</w:t>
      </w:r>
      <w:r w:rsidR="00265AB1">
        <w:rPr>
          <w:rFonts w:cs="Arial"/>
          <w:noProof w:val="0"/>
          <w:szCs w:val="22"/>
          <w:lang w:eastAsia="cs-CZ"/>
        </w:rPr>
        <w:t>1</w:t>
      </w:r>
      <w:r>
        <w:rPr>
          <w:rFonts w:cs="Arial"/>
          <w:noProof w:val="0"/>
          <w:szCs w:val="22"/>
          <w:lang w:eastAsia="cs-CZ"/>
        </w:rPr>
        <w:t>3</w:t>
      </w:r>
      <w:r w:rsidR="00265AB1" w:rsidRPr="0095352B">
        <w:rPr>
          <w:rFonts w:cs="Arial"/>
          <w:noProof w:val="0"/>
          <w:szCs w:val="22"/>
          <w:lang w:eastAsia="cs-CZ"/>
        </w:rPr>
        <w:tab/>
        <w:t>Zhotoviteľ je povinný použiť pre zhotovenie diela len výrobky, ktoré majú také vlastnosti, aby na dobu predpokladanej existencie stavby bola pri bežnej údržbe zaručená požadovaná mechanická pevnosť</w:t>
      </w:r>
      <w:r w:rsidR="00265AB1">
        <w:rPr>
          <w:rFonts w:cs="Arial"/>
          <w:noProof w:val="0"/>
          <w:szCs w:val="22"/>
          <w:lang w:eastAsia="cs-CZ"/>
        </w:rPr>
        <w:t>, akostné parametre</w:t>
      </w:r>
      <w:r w:rsidR="00265AB1" w:rsidRPr="0095352B">
        <w:rPr>
          <w:rFonts w:cs="Arial"/>
          <w:noProof w:val="0"/>
          <w:szCs w:val="22"/>
          <w:lang w:eastAsia="cs-CZ"/>
        </w:rPr>
        <w:t xml:space="preserve"> a stabilita stavby, ochrana zdravia a životného prostredia a bezpečnosť pri užívaní stavby.</w:t>
      </w:r>
    </w:p>
    <w:p w:rsidR="00265AB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Pr>
          <w:rFonts w:cs="Arial"/>
          <w:noProof w:val="0"/>
          <w:szCs w:val="22"/>
          <w:lang w:eastAsia="cs-CZ"/>
        </w:rPr>
        <w:t>.1</w:t>
      </w:r>
      <w:r>
        <w:rPr>
          <w:rFonts w:cs="Arial"/>
          <w:noProof w:val="0"/>
          <w:szCs w:val="22"/>
          <w:lang w:eastAsia="cs-CZ"/>
        </w:rPr>
        <w:t>4</w:t>
      </w:r>
      <w:r w:rsidR="00265AB1">
        <w:rPr>
          <w:rFonts w:cs="Arial"/>
          <w:noProof w:val="0"/>
          <w:szCs w:val="22"/>
          <w:lang w:eastAsia="cs-CZ"/>
        </w:rPr>
        <w:tab/>
        <w:t xml:space="preserve">Zhotoviteľ v prípade poškodenia existujúcich rozvodov a inžinierskych sietí je povinný poškodené prvky nahradiť novými resp. dať do stavu takého, aby boli funkcie schopné a prípadne mohli byť vydané revízne správy. </w:t>
      </w:r>
      <w:r w:rsidR="002B529A">
        <w:rPr>
          <w:rFonts w:cs="Arial"/>
          <w:noProof w:val="0"/>
          <w:szCs w:val="22"/>
          <w:lang w:eastAsia="cs-CZ"/>
        </w:rPr>
        <w:t>Rovnako zodpovedá za škody na inom majetku, ktorý je pôvodný uviesť do pôvodného stavu, alebo škodu uhradiť či započítať s hodnotou tohto diela podľa požiadavky objednávateľa.</w:t>
      </w:r>
    </w:p>
    <w:p w:rsidR="00265AB1" w:rsidRDefault="0058315E" w:rsidP="00265AB1">
      <w:pPr>
        <w:spacing w:before="120"/>
        <w:ind w:left="709" w:hanging="709"/>
        <w:jc w:val="both"/>
      </w:pPr>
      <w:r>
        <w:rPr>
          <w:rFonts w:cs="Arial"/>
          <w:noProof w:val="0"/>
          <w:szCs w:val="22"/>
          <w:lang w:eastAsia="cs-CZ"/>
        </w:rPr>
        <w:t>7</w:t>
      </w:r>
      <w:r w:rsidR="00265AB1">
        <w:t>.1</w:t>
      </w:r>
      <w:r>
        <w:t>5</w:t>
      </w:r>
      <w:r w:rsidR="00265AB1">
        <w:tab/>
        <w:t>Objednávateľ má právo zadať vykonanie skúšok parametrov diela na vlastné náklady, s ktorými oboznámi zhotoviteľa. V prípade, že na základe skúšok nebude mať dielo parametre v zmysle príslušných STN, náklady na skúšky uhradí zhotoviteľ</w:t>
      </w:r>
      <w:r>
        <w:t>.</w:t>
      </w:r>
    </w:p>
    <w:p w:rsidR="00265AB1" w:rsidRDefault="0058315E" w:rsidP="00265AB1">
      <w:pPr>
        <w:spacing w:before="120"/>
        <w:ind w:left="709" w:hanging="709"/>
        <w:jc w:val="both"/>
      </w:pPr>
      <w:r>
        <w:t>7</w:t>
      </w:r>
      <w:r w:rsidR="00265AB1">
        <w:t>.</w:t>
      </w:r>
      <w:r>
        <w:t>16</w:t>
      </w:r>
      <w:r w:rsidR="00265AB1">
        <w:tab/>
        <w:t>Zhotoviteľ zodpovedá za fyzikálno-mechanické vlastnosti diela podľa príslušných STN počas celej záručnej doby.</w:t>
      </w:r>
    </w:p>
    <w:p w:rsidR="00265AB1" w:rsidRPr="0046395F"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Pr>
          <w:rFonts w:cs="Arial"/>
          <w:noProof w:val="0"/>
          <w:szCs w:val="22"/>
          <w:lang w:eastAsia="cs-CZ"/>
        </w:rPr>
        <w:t>.</w:t>
      </w:r>
      <w:r>
        <w:rPr>
          <w:rFonts w:cs="Arial"/>
          <w:noProof w:val="0"/>
          <w:szCs w:val="22"/>
          <w:lang w:eastAsia="cs-CZ"/>
        </w:rPr>
        <w:t>17</w:t>
      </w:r>
      <w:r w:rsidR="00265AB1">
        <w:rPr>
          <w:rFonts w:cs="Arial"/>
          <w:noProof w:val="0"/>
          <w:szCs w:val="22"/>
          <w:lang w:eastAsia="cs-CZ"/>
        </w:rPr>
        <w:tab/>
        <w:t xml:space="preserve">V prípade preukázateľného nedodržiavania prác </w:t>
      </w:r>
      <w:r w:rsidR="00265AB1" w:rsidRPr="00B975E6">
        <w:rPr>
          <w:rFonts w:cs="Arial"/>
          <w:noProof w:val="0"/>
          <w:szCs w:val="22"/>
          <w:lang w:eastAsia="cs-CZ"/>
        </w:rPr>
        <w:t>a parametrov materiálov</w:t>
      </w:r>
      <w:r w:rsidR="00265AB1">
        <w:rPr>
          <w:rFonts w:cs="Arial"/>
          <w:noProof w:val="0"/>
          <w:szCs w:val="22"/>
          <w:lang w:eastAsia="cs-CZ"/>
        </w:rPr>
        <w:t xml:space="preserve"> v súlade s technologickými postupmi pri zabudovaní materiálov a spracovaní stavebných hmôt má objednávateľ právo na prerušenie stavebných prác; v takomto prípade sa nepostupuje podľa čl. VI. bod 6.</w:t>
      </w:r>
      <w:r>
        <w:rPr>
          <w:rFonts w:cs="Arial"/>
          <w:noProof w:val="0"/>
          <w:szCs w:val="22"/>
          <w:lang w:eastAsia="cs-CZ"/>
        </w:rPr>
        <w:t>2</w:t>
      </w:r>
      <w:r w:rsidR="00265AB1">
        <w:rPr>
          <w:rFonts w:cs="Arial"/>
          <w:noProof w:val="0"/>
          <w:szCs w:val="22"/>
          <w:lang w:eastAsia="cs-CZ"/>
        </w:rPr>
        <w:t xml:space="preserve"> tejto zmluvy nakoľko sa nejedná o prípad omeškania na strane objednávateľa a dohodnutá lehota na koniec doby plnenia sa nepredlžuje. Za preukázateľné sa považuje konanie vtedy, ak je zapísané v stavebnom denníku a zhotoviteľ bol na takéto konanie upozornený</w:t>
      </w:r>
      <w:r w:rsidR="00265AB1" w:rsidRPr="000E632A">
        <w:rPr>
          <w:rFonts w:cs="Arial"/>
          <w:noProof w:val="0"/>
          <w:szCs w:val="22"/>
          <w:lang w:eastAsia="cs-CZ"/>
        </w:rPr>
        <w:t xml:space="preserve">. Práce, </w:t>
      </w:r>
      <w:r w:rsidR="00265AB1">
        <w:rPr>
          <w:rFonts w:cs="Arial"/>
          <w:noProof w:val="0"/>
          <w:szCs w:val="22"/>
          <w:lang w:eastAsia="cs-CZ"/>
        </w:rPr>
        <w:t xml:space="preserve">prípadne materiály, </w:t>
      </w:r>
      <w:r w:rsidR="00265AB1" w:rsidRPr="000E632A">
        <w:rPr>
          <w:rFonts w:cs="Arial"/>
          <w:noProof w:val="0"/>
          <w:szCs w:val="22"/>
          <w:lang w:eastAsia="cs-CZ"/>
        </w:rPr>
        <w:t>ktoré vykazujú už v priebehu realizácie nedostatky alebo sú v rozpore s</w:t>
      </w:r>
      <w:r w:rsidR="002B529A">
        <w:rPr>
          <w:rFonts w:cs="Arial"/>
          <w:noProof w:val="0"/>
          <w:szCs w:val="22"/>
          <w:lang w:eastAsia="cs-CZ"/>
        </w:rPr>
        <w:t> </w:t>
      </w:r>
      <w:r w:rsidR="00265AB1" w:rsidRPr="000E632A">
        <w:rPr>
          <w:rFonts w:cs="Arial"/>
          <w:noProof w:val="0"/>
          <w:szCs w:val="22"/>
          <w:lang w:eastAsia="cs-CZ"/>
        </w:rPr>
        <w:t>STN</w:t>
      </w:r>
      <w:r w:rsidR="002B529A">
        <w:rPr>
          <w:rFonts w:cs="Arial"/>
          <w:noProof w:val="0"/>
          <w:szCs w:val="22"/>
          <w:lang w:eastAsia="cs-CZ"/>
        </w:rPr>
        <w:t>, TP či iných noriem a predpisov,</w:t>
      </w:r>
      <w:r w:rsidR="00265AB1" w:rsidRPr="000E632A">
        <w:rPr>
          <w:rFonts w:cs="Arial"/>
          <w:noProof w:val="0"/>
          <w:szCs w:val="22"/>
          <w:lang w:eastAsia="cs-CZ"/>
        </w:rPr>
        <w:t xml:space="preserve"> musí zhotoviteľ na vlastné náklady nahradiť bezchybnými</w:t>
      </w:r>
      <w:r w:rsidR="00265AB1">
        <w:rPr>
          <w:rFonts w:cs="Arial"/>
          <w:noProof w:val="0"/>
          <w:szCs w:val="22"/>
          <w:lang w:eastAsia="cs-CZ"/>
        </w:rPr>
        <w:t xml:space="preserve"> certifikovanými materiálmi a opakovanými</w:t>
      </w:r>
      <w:r w:rsidR="00265AB1" w:rsidRPr="000E632A">
        <w:rPr>
          <w:rFonts w:cs="Arial"/>
          <w:noProof w:val="0"/>
          <w:szCs w:val="22"/>
          <w:lang w:eastAsia="cs-CZ"/>
        </w:rPr>
        <w:t xml:space="preserve"> prácami.</w:t>
      </w:r>
      <w:r w:rsidR="00265AB1">
        <w:rPr>
          <w:rFonts w:cs="Arial"/>
          <w:noProof w:val="0"/>
          <w:szCs w:val="22"/>
          <w:lang w:eastAsia="cs-CZ"/>
        </w:rPr>
        <w:t xml:space="preserve"> Zhotoviteľ zároveň splnomocňuje objednávateľa na kontrolu akosti a množstva dodávaných materiálov u  dodávateľov zhotoviteľa.  </w:t>
      </w:r>
    </w:p>
    <w:p w:rsidR="00265AB1"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46395F">
        <w:rPr>
          <w:rFonts w:cs="Arial"/>
          <w:noProof w:val="0"/>
          <w:szCs w:val="22"/>
          <w:lang w:eastAsia="cs-CZ"/>
        </w:rPr>
        <w:t>.</w:t>
      </w:r>
      <w:r>
        <w:rPr>
          <w:rFonts w:cs="Arial"/>
          <w:noProof w:val="0"/>
          <w:szCs w:val="22"/>
          <w:lang w:eastAsia="cs-CZ"/>
        </w:rPr>
        <w:t>18</w:t>
      </w:r>
      <w:r w:rsidR="00265AB1" w:rsidRPr="0046395F">
        <w:rPr>
          <w:rFonts w:cs="Arial"/>
          <w:noProof w:val="0"/>
          <w:szCs w:val="22"/>
          <w:lang w:eastAsia="cs-CZ"/>
        </w:rPr>
        <w:tab/>
      </w:r>
      <w:r w:rsidR="00265AB1">
        <w:rPr>
          <w:rFonts w:cs="Arial"/>
          <w:noProof w:val="0"/>
          <w:szCs w:val="22"/>
          <w:lang w:eastAsia="cs-CZ"/>
        </w:rPr>
        <w:t>Objednávateľ</w:t>
      </w:r>
      <w:r w:rsidR="00265AB1" w:rsidRPr="000E632A">
        <w:rPr>
          <w:rFonts w:cs="Arial"/>
          <w:noProof w:val="0"/>
          <w:szCs w:val="22"/>
          <w:lang w:eastAsia="cs-CZ"/>
        </w:rPr>
        <w:t xml:space="preserve"> je povinný </w:t>
      </w:r>
      <w:r w:rsidR="00265AB1">
        <w:rPr>
          <w:rFonts w:cs="Arial"/>
          <w:noProof w:val="0"/>
          <w:szCs w:val="22"/>
          <w:lang w:eastAsia="cs-CZ"/>
        </w:rPr>
        <w:t>sledovať obsah stavebného denníka a vyjadrovať sa k zápisom zhotoviteľa. Ak objednávateľ so záznamom zhotoviteľa nesúhlasí, je povinný sa k zápisu vyjadriť do 3 pracovných dní. V opačnom prípade sa predpokladá, že s jeho zápisom súhlasí. To isté platí aj pre námietky voči zápisom objednávateľa.</w:t>
      </w:r>
    </w:p>
    <w:p w:rsidR="00265AB1" w:rsidRPr="00B3766F"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B3766F">
        <w:rPr>
          <w:rFonts w:cs="Arial"/>
          <w:noProof w:val="0"/>
          <w:szCs w:val="22"/>
          <w:lang w:eastAsia="cs-CZ"/>
        </w:rPr>
        <w:t>.</w:t>
      </w:r>
      <w:r>
        <w:rPr>
          <w:rFonts w:cs="Arial"/>
          <w:noProof w:val="0"/>
          <w:szCs w:val="22"/>
          <w:lang w:eastAsia="cs-CZ"/>
        </w:rPr>
        <w:t>19</w:t>
      </w:r>
      <w:r w:rsidR="00265AB1" w:rsidRPr="00B3766F">
        <w:rPr>
          <w:rFonts w:cs="Arial"/>
          <w:noProof w:val="0"/>
          <w:szCs w:val="22"/>
          <w:lang w:eastAsia="cs-CZ"/>
        </w:rPr>
        <w:tab/>
        <w:t>Zhotoviteľ je povinný vyzvať objednávateľa na kontrolu častí diela, ktoré budú ďalším postupom prác zakryté alebo sa stanú neprístupnými, a to písomne v stavebnom denníku</w:t>
      </w:r>
      <w:r w:rsidR="00265AB1">
        <w:rPr>
          <w:rFonts w:cs="Arial"/>
          <w:noProof w:val="0"/>
          <w:szCs w:val="22"/>
          <w:lang w:eastAsia="cs-CZ"/>
        </w:rPr>
        <w:t>.</w:t>
      </w:r>
      <w:r w:rsidR="00265AB1" w:rsidRPr="00B3766F">
        <w:rPr>
          <w:rFonts w:cs="Arial"/>
          <w:noProof w:val="0"/>
          <w:szCs w:val="22"/>
          <w:lang w:eastAsia="cs-CZ"/>
        </w:rPr>
        <w:t xml:space="preserve"> Ak zhotoviteľ nesplní uvedenú povinnosť, je povinný umožniť objednávateľovi vykonanie dodatočnej kontroly a znášať náklady s tým spojené.</w:t>
      </w:r>
      <w:r w:rsidR="00265AB1">
        <w:rPr>
          <w:rFonts w:cs="Arial"/>
          <w:noProof w:val="0"/>
          <w:szCs w:val="22"/>
          <w:lang w:eastAsia="cs-CZ"/>
        </w:rPr>
        <w:t xml:space="preserve"> Objednávateľ je povinný tieto práce, pokiaľ sú prevedené riadne, v súlade s projektovou dokumentáciou a podľa všetkých platných noriem </w:t>
      </w:r>
      <w:r w:rsidR="00265AB1" w:rsidRPr="00B975E6">
        <w:rPr>
          <w:rFonts w:cs="Arial"/>
          <w:noProof w:val="0"/>
          <w:szCs w:val="22"/>
          <w:lang w:eastAsia="cs-CZ"/>
        </w:rPr>
        <w:t>a tejto zmluvy, potvrdiť zápisom v stavebnom denníku.</w:t>
      </w:r>
      <w:r w:rsidR="002B529A">
        <w:rPr>
          <w:rFonts w:cs="Arial"/>
          <w:noProof w:val="0"/>
          <w:szCs w:val="22"/>
          <w:lang w:eastAsia="cs-CZ"/>
        </w:rPr>
        <w:t xml:space="preserve"> Zmena v materiálovej skladbe nesmie byť na úkor kvality a musí byť odsúhlasená stavebným dozorom a objednávateľom.</w:t>
      </w:r>
      <w:r w:rsidR="00265AB1" w:rsidRPr="00B975E6">
        <w:rPr>
          <w:rFonts w:cs="Arial"/>
          <w:noProof w:val="0"/>
          <w:szCs w:val="22"/>
          <w:lang w:eastAsia="cs-CZ"/>
        </w:rPr>
        <w:t xml:space="preserve"> V prípade, ak sa objednávateľ nedostavil na kontrolu, na ktorú bol riadne písomne</w:t>
      </w:r>
      <w:r w:rsidR="00265AB1">
        <w:rPr>
          <w:rFonts w:cs="Arial"/>
          <w:noProof w:val="0"/>
          <w:szCs w:val="22"/>
          <w:lang w:eastAsia="cs-CZ"/>
        </w:rPr>
        <w:t xml:space="preserve"> </w:t>
      </w:r>
      <w:r w:rsidR="00265AB1" w:rsidRPr="00B3766F">
        <w:rPr>
          <w:rFonts w:cs="Arial"/>
          <w:noProof w:val="0"/>
          <w:szCs w:val="22"/>
          <w:lang w:eastAsia="cs-CZ"/>
        </w:rPr>
        <w:t xml:space="preserve">pozvaný, </w:t>
      </w:r>
      <w:r w:rsidR="00265AB1">
        <w:rPr>
          <w:rFonts w:cs="Arial"/>
          <w:noProof w:val="0"/>
          <w:szCs w:val="22"/>
          <w:lang w:eastAsia="cs-CZ"/>
        </w:rPr>
        <w:t>predmetné práce sa považujú za odkontrolované a prevzaté. Z</w:t>
      </w:r>
      <w:r w:rsidR="00265AB1" w:rsidRPr="00B3766F">
        <w:rPr>
          <w:rFonts w:cs="Arial"/>
          <w:noProof w:val="0"/>
          <w:szCs w:val="22"/>
          <w:lang w:eastAsia="cs-CZ"/>
        </w:rPr>
        <w:t xml:space="preserve">hotoviteľ </w:t>
      </w:r>
      <w:r w:rsidR="00265AB1">
        <w:rPr>
          <w:rFonts w:cs="Arial"/>
          <w:noProof w:val="0"/>
          <w:szCs w:val="22"/>
          <w:lang w:eastAsia="cs-CZ"/>
        </w:rPr>
        <w:t xml:space="preserve">v takomto prípade môže </w:t>
      </w:r>
      <w:r w:rsidR="00265AB1" w:rsidRPr="00B3766F">
        <w:rPr>
          <w:rFonts w:cs="Arial"/>
          <w:noProof w:val="0"/>
          <w:szCs w:val="22"/>
          <w:lang w:eastAsia="cs-CZ"/>
        </w:rPr>
        <w:t xml:space="preserve">pokračovať v realizácii diela. Ak účasť na kontrole </w:t>
      </w:r>
      <w:r w:rsidR="00265AB1" w:rsidRPr="00B3766F">
        <w:rPr>
          <w:rFonts w:cs="Arial"/>
          <w:noProof w:val="0"/>
          <w:szCs w:val="22"/>
          <w:lang w:eastAsia="cs-CZ"/>
        </w:rPr>
        <w:lastRenderedPageBreak/>
        <w:t xml:space="preserve">objednávateľovi znemožní prekážka, ktorú nemohol odstrániť, môže bez zbytočného odkladu požadovať vykonanie dodatočnej kontroly. </w:t>
      </w:r>
    </w:p>
    <w:p w:rsidR="00265AB1" w:rsidRPr="000E632A"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0E632A">
        <w:rPr>
          <w:rFonts w:cs="Arial"/>
          <w:noProof w:val="0"/>
          <w:szCs w:val="22"/>
          <w:lang w:eastAsia="cs-CZ"/>
        </w:rPr>
        <w:t>.</w:t>
      </w:r>
      <w:r w:rsidR="00265AB1">
        <w:rPr>
          <w:rFonts w:cs="Arial"/>
          <w:noProof w:val="0"/>
          <w:szCs w:val="22"/>
          <w:lang w:eastAsia="cs-CZ"/>
        </w:rPr>
        <w:t>2</w:t>
      </w:r>
      <w:r>
        <w:rPr>
          <w:rFonts w:cs="Arial"/>
          <w:noProof w:val="0"/>
          <w:szCs w:val="22"/>
          <w:lang w:eastAsia="cs-CZ"/>
        </w:rPr>
        <w:t>0</w:t>
      </w:r>
      <w:r w:rsidR="00265AB1" w:rsidRPr="000E632A">
        <w:rPr>
          <w:rFonts w:cs="Arial"/>
          <w:noProof w:val="0"/>
          <w:szCs w:val="22"/>
          <w:lang w:eastAsia="cs-CZ"/>
        </w:rPr>
        <w:tab/>
        <w:t xml:space="preserve">Zhotoviteľ je povinný </w:t>
      </w:r>
      <w:r w:rsidR="00265AB1">
        <w:rPr>
          <w:rFonts w:cs="Arial"/>
          <w:noProof w:val="0"/>
          <w:szCs w:val="22"/>
          <w:lang w:eastAsia="cs-CZ"/>
        </w:rPr>
        <w:t>písomne</w:t>
      </w:r>
      <w:r w:rsidR="00265AB1" w:rsidRPr="000E632A">
        <w:rPr>
          <w:rFonts w:cs="Arial"/>
          <w:noProof w:val="0"/>
          <w:szCs w:val="22"/>
          <w:lang w:eastAsia="cs-CZ"/>
        </w:rPr>
        <w:t xml:space="preserve"> </w:t>
      </w:r>
      <w:r w:rsidR="00265AB1">
        <w:rPr>
          <w:rFonts w:cs="Arial"/>
          <w:noProof w:val="0"/>
          <w:szCs w:val="22"/>
          <w:lang w:eastAsia="cs-CZ"/>
        </w:rPr>
        <w:t xml:space="preserve">aspoň </w:t>
      </w:r>
      <w:r w:rsidR="00265AB1" w:rsidRPr="000E632A">
        <w:rPr>
          <w:rFonts w:cs="Arial"/>
          <w:noProof w:val="0"/>
          <w:szCs w:val="22"/>
          <w:lang w:eastAsia="cs-CZ"/>
        </w:rPr>
        <w:t>3 pracovné dni vopred vyzvať objednávateľa na účasť pri vykonávaní skúšok v súlade s projektom stavby</w:t>
      </w:r>
      <w:r w:rsidR="00265AB1">
        <w:rPr>
          <w:rFonts w:cs="Arial"/>
          <w:noProof w:val="0"/>
          <w:szCs w:val="22"/>
          <w:lang w:eastAsia="cs-CZ"/>
        </w:rPr>
        <w:t>, TP a</w:t>
      </w:r>
      <w:r w:rsidR="00265AB1" w:rsidRPr="000E632A">
        <w:rPr>
          <w:rFonts w:cs="Arial"/>
          <w:noProof w:val="0"/>
          <w:szCs w:val="22"/>
          <w:lang w:eastAsia="cs-CZ"/>
        </w:rPr>
        <w:t> STN. Ak sa objednávateľ nedostaví v stanovenom termíne, je zhotoviteľ oprávnený vykonať skúšky bez jeho účasti</w:t>
      </w:r>
      <w:r w:rsidR="00265AB1">
        <w:rPr>
          <w:rFonts w:cs="Arial"/>
          <w:noProof w:val="0"/>
          <w:szCs w:val="22"/>
          <w:lang w:eastAsia="cs-CZ"/>
        </w:rPr>
        <w:t xml:space="preserve"> a doklady o skúškach odovzdať bezodkladne objednávateľovi,</w:t>
      </w:r>
      <w:r w:rsidR="00265AB1" w:rsidRPr="00EC160F">
        <w:rPr>
          <w:rFonts w:cs="Arial"/>
          <w:noProof w:val="0"/>
          <w:szCs w:val="22"/>
          <w:lang w:eastAsia="cs-CZ"/>
        </w:rPr>
        <w:t xml:space="preserve"> </w:t>
      </w:r>
      <w:r w:rsidR="00265AB1">
        <w:rPr>
          <w:rFonts w:cs="Arial"/>
          <w:noProof w:val="0"/>
          <w:szCs w:val="22"/>
          <w:lang w:eastAsia="cs-CZ"/>
        </w:rPr>
        <w:t>resp. zástupcovi objednávateľa</w:t>
      </w:r>
      <w:r w:rsidR="00265AB1" w:rsidRPr="000E632A">
        <w:rPr>
          <w:rFonts w:cs="Arial"/>
          <w:noProof w:val="0"/>
          <w:szCs w:val="22"/>
          <w:lang w:eastAsia="cs-CZ"/>
        </w:rPr>
        <w:t>. Zhotoviteľ je povinný v spolupráci s objednávateľom viesť podrobný technický záznam o vykonaných skúškach.</w:t>
      </w:r>
    </w:p>
    <w:p w:rsidR="00265AB1" w:rsidRPr="000E632A" w:rsidRDefault="0058315E" w:rsidP="00265AB1">
      <w:pPr>
        <w:spacing w:before="120"/>
        <w:ind w:left="709" w:hanging="709"/>
        <w:jc w:val="both"/>
        <w:rPr>
          <w:rFonts w:cs="Arial"/>
          <w:noProof w:val="0"/>
          <w:szCs w:val="22"/>
          <w:lang w:eastAsia="cs-CZ"/>
        </w:rPr>
      </w:pPr>
      <w:r>
        <w:rPr>
          <w:rFonts w:cs="Arial"/>
          <w:noProof w:val="0"/>
          <w:szCs w:val="22"/>
          <w:lang w:eastAsia="cs-CZ"/>
        </w:rPr>
        <w:t>7</w:t>
      </w:r>
      <w:r w:rsidR="00265AB1" w:rsidRPr="000E632A">
        <w:rPr>
          <w:rFonts w:cs="Arial"/>
          <w:noProof w:val="0"/>
          <w:szCs w:val="22"/>
          <w:lang w:eastAsia="cs-CZ"/>
        </w:rPr>
        <w:t>.2</w:t>
      </w:r>
      <w:r>
        <w:rPr>
          <w:rFonts w:cs="Arial"/>
          <w:noProof w:val="0"/>
          <w:szCs w:val="22"/>
          <w:lang w:eastAsia="cs-CZ"/>
        </w:rPr>
        <w:t>1</w:t>
      </w:r>
      <w:r w:rsidR="00265AB1" w:rsidRPr="000E632A">
        <w:rPr>
          <w:rFonts w:cs="Arial"/>
          <w:noProof w:val="0"/>
          <w:szCs w:val="22"/>
          <w:lang w:eastAsia="cs-CZ"/>
        </w:rPr>
        <w:tab/>
        <w:t>Všetky zmeny je zhotoviteľ povinný zdôvodniť zápisom do stavebného denníka. Zmeny materiálov</w:t>
      </w:r>
      <w:r w:rsidR="00265AB1">
        <w:rPr>
          <w:rFonts w:cs="Arial"/>
          <w:noProof w:val="0"/>
          <w:szCs w:val="22"/>
          <w:lang w:eastAsia="cs-CZ"/>
        </w:rPr>
        <w:t xml:space="preserve"> musia byť odsúhlasené objednávateľom a</w:t>
      </w:r>
      <w:r w:rsidR="00265AB1" w:rsidRPr="000E632A">
        <w:rPr>
          <w:rFonts w:cs="Arial"/>
          <w:noProof w:val="0"/>
          <w:szCs w:val="22"/>
          <w:lang w:eastAsia="cs-CZ"/>
        </w:rPr>
        <w:t xml:space="preserve"> nesmú mať vplyv na kvalitu diela. </w:t>
      </w:r>
    </w:p>
    <w:p w:rsidR="00265AB1" w:rsidRPr="0046395F" w:rsidRDefault="0058315E"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0E632A">
        <w:rPr>
          <w:rFonts w:cs="Arial"/>
          <w:noProof w:val="0"/>
          <w:szCs w:val="22"/>
          <w:lang w:eastAsia="cs-CZ"/>
        </w:rPr>
        <w:t>.</w:t>
      </w:r>
      <w:r>
        <w:rPr>
          <w:rFonts w:cs="Arial"/>
          <w:noProof w:val="0"/>
          <w:szCs w:val="22"/>
          <w:lang w:eastAsia="cs-CZ"/>
        </w:rPr>
        <w:t>22</w:t>
      </w:r>
      <w:r w:rsidR="00265AB1">
        <w:rPr>
          <w:rFonts w:cs="Arial"/>
          <w:noProof w:val="0"/>
          <w:szCs w:val="22"/>
          <w:lang w:eastAsia="cs-CZ"/>
        </w:rPr>
        <w:tab/>
      </w:r>
      <w:r w:rsidR="00265AB1" w:rsidRPr="000E632A">
        <w:rPr>
          <w:rFonts w:cs="Arial"/>
          <w:noProof w:val="0"/>
          <w:szCs w:val="22"/>
          <w:lang w:eastAsia="cs-CZ"/>
        </w:rPr>
        <w:t>Zhotoviteľ</w:t>
      </w:r>
      <w:r w:rsidR="00265AB1" w:rsidRPr="0046395F">
        <w:rPr>
          <w:rFonts w:cs="Arial"/>
          <w:noProof w:val="0"/>
          <w:szCs w:val="22"/>
          <w:lang w:eastAsia="cs-CZ"/>
        </w:rPr>
        <w:t xml:space="preserve">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w:t>
      </w:r>
      <w:r w:rsidR="00265AB1">
        <w:rPr>
          <w:rFonts w:cs="Arial"/>
          <w:noProof w:val="0"/>
          <w:szCs w:val="22"/>
          <w:lang w:eastAsia="cs-CZ"/>
        </w:rPr>
        <w:t xml:space="preserve"> Zhotoviteľ sa zaväzuje, že jeho pracovníci a aj pracovníci jeho subdodávateľov budú nosiť ochranné pracovné pomôcky v súlade s predpismi BOZP.</w:t>
      </w:r>
    </w:p>
    <w:p w:rsidR="00265AB1" w:rsidRPr="000E632A" w:rsidRDefault="0058315E"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46395F">
        <w:rPr>
          <w:rFonts w:cs="Arial"/>
          <w:noProof w:val="0"/>
          <w:szCs w:val="22"/>
          <w:lang w:eastAsia="cs-CZ"/>
        </w:rPr>
        <w:t>.</w:t>
      </w:r>
      <w:r w:rsidR="00265AB1">
        <w:rPr>
          <w:rFonts w:cs="Arial"/>
          <w:noProof w:val="0"/>
          <w:szCs w:val="22"/>
          <w:lang w:eastAsia="cs-CZ"/>
        </w:rPr>
        <w:t>2</w:t>
      </w:r>
      <w:r>
        <w:rPr>
          <w:rFonts w:cs="Arial"/>
          <w:noProof w:val="0"/>
          <w:szCs w:val="22"/>
          <w:lang w:eastAsia="cs-CZ"/>
        </w:rPr>
        <w:t>3</w:t>
      </w:r>
      <w:r w:rsidR="00265AB1" w:rsidRPr="0046395F">
        <w:rPr>
          <w:rFonts w:cs="Arial"/>
          <w:noProof w:val="0"/>
          <w:szCs w:val="22"/>
          <w:lang w:eastAsia="cs-CZ"/>
        </w:rPr>
        <w:tab/>
      </w:r>
      <w:r w:rsidR="00265AB1" w:rsidRPr="000E632A">
        <w:rPr>
          <w:rFonts w:cs="Arial"/>
          <w:noProof w:val="0"/>
          <w:szCs w:val="22"/>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265AB1" w:rsidRPr="0095352B" w:rsidRDefault="0058315E" w:rsidP="00265AB1">
      <w:pPr>
        <w:tabs>
          <w:tab w:val="num" w:pos="709"/>
        </w:tabs>
        <w:spacing w:before="120"/>
        <w:ind w:left="709" w:hanging="709"/>
        <w:jc w:val="both"/>
        <w:rPr>
          <w:rFonts w:cs="Arial"/>
          <w:noProof w:val="0"/>
          <w:szCs w:val="22"/>
          <w:highlight w:val="green"/>
          <w:lang w:eastAsia="cs-CZ"/>
        </w:rPr>
      </w:pPr>
      <w:r>
        <w:rPr>
          <w:rFonts w:cs="Arial"/>
          <w:noProof w:val="0"/>
          <w:szCs w:val="22"/>
          <w:lang w:eastAsia="cs-CZ"/>
        </w:rPr>
        <w:t>7</w:t>
      </w:r>
      <w:r w:rsidR="00265AB1" w:rsidRPr="000E632A">
        <w:rPr>
          <w:rFonts w:cs="Arial"/>
          <w:noProof w:val="0"/>
          <w:szCs w:val="22"/>
          <w:lang w:eastAsia="cs-CZ"/>
        </w:rPr>
        <w:t>.</w:t>
      </w:r>
      <w:r>
        <w:rPr>
          <w:rFonts w:cs="Arial"/>
          <w:noProof w:val="0"/>
          <w:szCs w:val="22"/>
          <w:lang w:eastAsia="cs-CZ"/>
        </w:rPr>
        <w:t>24</w:t>
      </w:r>
      <w:r w:rsidR="00265AB1">
        <w:rPr>
          <w:rFonts w:cs="Arial"/>
          <w:noProof w:val="0"/>
          <w:szCs w:val="22"/>
          <w:lang w:eastAsia="cs-CZ"/>
        </w:rPr>
        <w:tab/>
        <w:t xml:space="preserve">Kontrolné dni zvoláva a organizuje objednávateľ </w:t>
      </w:r>
      <w:r w:rsidR="00265AB1" w:rsidRPr="00B975E6">
        <w:rPr>
          <w:rFonts w:cs="Arial"/>
          <w:noProof w:val="0"/>
          <w:szCs w:val="22"/>
          <w:lang w:eastAsia="cs-CZ"/>
        </w:rPr>
        <w:t>aj dodávateľ. Prijaté opatrenia na kontrolných dňoch sa stávajú pokynmi pre realizáciu. Účasť zhotoviteľa, resp. stavbyvedúceho na kontrolných dňoch je povinná. Minimálne 2 pracovné dni vopred sa elektronickou poštou, alebo písomne oznámi termín konania kontrolného dňa.</w:t>
      </w:r>
      <w:r w:rsidR="00265AB1" w:rsidRPr="000E632A">
        <w:rPr>
          <w:rFonts w:cs="Arial"/>
          <w:noProof w:val="0"/>
          <w:szCs w:val="22"/>
          <w:lang w:eastAsia="cs-CZ"/>
        </w:rPr>
        <w:tab/>
      </w:r>
    </w:p>
    <w:p w:rsidR="00265AB1" w:rsidRPr="000E632A" w:rsidRDefault="0058315E"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Pr>
          <w:rFonts w:cs="Arial"/>
          <w:noProof w:val="0"/>
          <w:szCs w:val="22"/>
          <w:lang w:eastAsia="cs-CZ"/>
        </w:rPr>
        <w:t>.</w:t>
      </w:r>
      <w:r>
        <w:rPr>
          <w:rFonts w:cs="Arial"/>
          <w:noProof w:val="0"/>
          <w:szCs w:val="22"/>
          <w:lang w:eastAsia="cs-CZ"/>
        </w:rPr>
        <w:t>25</w:t>
      </w:r>
      <w:r w:rsidR="00265AB1">
        <w:rPr>
          <w:rFonts w:cs="Arial"/>
          <w:noProof w:val="0"/>
          <w:szCs w:val="22"/>
          <w:lang w:eastAsia="cs-CZ"/>
        </w:rPr>
        <w:tab/>
      </w:r>
      <w:r w:rsidR="00265AB1" w:rsidRPr="00B975E6">
        <w:rPr>
          <w:rFonts w:cs="Arial"/>
          <w:noProof w:val="0"/>
          <w:szCs w:val="22"/>
          <w:lang w:eastAsia="cs-CZ"/>
        </w:rPr>
        <w:t>Záznamy v stavebnom denníku, ktoré majú vplyv na rozsah stavebných prác, cenu diela, čas plnenia, sankcie, škody, vady, nedorobky a podobne</w:t>
      </w:r>
      <w:r w:rsidR="00265AB1">
        <w:rPr>
          <w:rFonts w:cs="Arial"/>
          <w:noProof w:val="0"/>
          <w:szCs w:val="22"/>
          <w:lang w:eastAsia="cs-CZ"/>
        </w:rPr>
        <w:t xml:space="preserve"> budú slúžiť ako podklad pre fakturáciu.</w:t>
      </w:r>
    </w:p>
    <w:p w:rsidR="00265AB1" w:rsidRPr="00EE2042"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EE2042">
        <w:rPr>
          <w:rFonts w:cs="Arial"/>
          <w:noProof w:val="0"/>
          <w:szCs w:val="22"/>
          <w:lang w:eastAsia="cs-CZ"/>
        </w:rPr>
        <w:t>.</w:t>
      </w:r>
      <w:r>
        <w:rPr>
          <w:rFonts w:cs="Arial"/>
          <w:noProof w:val="0"/>
          <w:szCs w:val="22"/>
          <w:lang w:eastAsia="cs-CZ"/>
        </w:rPr>
        <w:t>26</w:t>
      </w:r>
      <w:r w:rsidR="00265AB1" w:rsidRPr="00EE2042">
        <w:rPr>
          <w:rFonts w:cs="Arial"/>
          <w:noProof w:val="0"/>
          <w:szCs w:val="22"/>
          <w:lang w:eastAsia="cs-CZ"/>
        </w:rPr>
        <w:tab/>
        <w:t>Zhotoviteľ zodpovedá za čistotu a poriadok na stavbe, zaväzuje sa bezodkladne odstraňovať všetok odpad a nečistoty, ktoré sú výsledkom jeho činnosti.</w:t>
      </w:r>
      <w:r w:rsidR="00265AB1">
        <w:rPr>
          <w:rFonts w:cs="Arial"/>
          <w:noProof w:val="0"/>
          <w:szCs w:val="22"/>
          <w:lang w:eastAsia="cs-CZ"/>
        </w:rPr>
        <w:t xml:space="preserve"> </w:t>
      </w:r>
      <w:r w:rsidR="00265AB1" w:rsidRPr="00EE2042">
        <w:rPr>
          <w:rFonts w:cs="Arial"/>
          <w:noProof w:val="0"/>
          <w:szCs w:val="22"/>
          <w:lang w:eastAsia="cs-CZ"/>
        </w:rPr>
        <w:t xml:space="preserve">Zhotoviteľ je povinný odstraňovať všetky znečistenia a poškodenia </w:t>
      </w:r>
      <w:r w:rsidR="00265AB1">
        <w:rPr>
          <w:rFonts w:cs="Arial"/>
          <w:noProof w:val="0"/>
          <w:szCs w:val="22"/>
          <w:lang w:eastAsia="cs-CZ"/>
        </w:rPr>
        <w:t xml:space="preserve">majetku, </w:t>
      </w:r>
      <w:r w:rsidR="00265AB1" w:rsidRPr="00EE2042">
        <w:rPr>
          <w:rFonts w:cs="Arial"/>
          <w:noProof w:val="0"/>
          <w:szCs w:val="22"/>
          <w:lang w:eastAsia="cs-CZ"/>
        </w:rPr>
        <w:t xml:space="preserve">životného prostredia, </w:t>
      </w:r>
      <w:r w:rsidR="00265AB1">
        <w:rPr>
          <w:rFonts w:cs="Arial"/>
          <w:noProof w:val="0"/>
          <w:szCs w:val="22"/>
          <w:lang w:eastAsia="cs-CZ"/>
        </w:rPr>
        <w:t xml:space="preserve">či </w:t>
      </w:r>
      <w:r w:rsidR="00265AB1" w:rsidRPr="00EE2042">
        <w:rPr>
          <w:rFonts w:cs="Arial"/>
          <w:noProof w:val="0"/>
          <w:szCs w:val="22"/>
          <w:lang w:eastAsia="cs-CZ"/>
        </w:rPr>
        <w:t>komunikácií, ku ktorým dôjde jeho činnosťou. Na neplnenie uvedených povinností upozorní objednávateľ zhotoviteľa zápisom do stavebného denníka. Zhotoviteľ je povinný vykonať nápravu do 3 pracovných dní od zápisu v stavebnom denníku.</w:t>
      </w:r>
    </w:p>
    <w:p w:rsidR="00265AB1" w:rsidRPr="00EE2042"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EE2042">
        <w:rPr>
          <w:rFonts w:cs="Arial"/>
          <w:noProof w:val="0"/>
          <w:szCs w:val="22"/>
          <w:lang w:eastAsia="cs-CZ"/>
        </w:rPr>
        <w:t>.</w:t>
      </w:r>
      <w:r>
        <w:rPr>
          <w:rFonts w:cs="Arial"/>
          <w:noProof w:val="0"/>
          <w:szCs w:val="22"/>
          <w:lang w:eastAsia="cs-CZ"/>
        </w:rPr>
        <w:t>27</w:t>
      </w:r>
      <w:r w:rsidR="00265AB1" w:rsidRPr="00EE2042">
        <w:rPr>
          <w:rFonts w:cs="Arial"/>
          <w:noProof w:val="0"/>
          <w:szCs w:val="22"/>
          <w:lang w:eastAsia="cs-CZ"/>
        </w:rPr>
        <w:tab/>
        <w:t>Nebezpečenstvo škody na diele, ako aj na veciach a materiáloch, potrebných na zhotovenie diela, znáša zhotoviteľ až do času protokolárneho prevzatia diela objednávateľom.</w:t>
      </w:r>
    </w:p>
    <w:p w:rsidR="00265AB1" w:rsidRPr="0095352B"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95352B">
        <w:rPr>
          <w:rFonts w:cs="Arial"/>
          <w:noProof w:val="0"/>
          <w:szCs w:val="22"/>
          <w:lang w:eastAsia="cs-CZ"/>
        </w:rPr>
        <w:t>.</w:t>
      </w:r>
      <w:r>
        <w:rPr>
          <w:rFonts w:cs="Arial"/>
          <w:noProof w:val="0"/>
          <w:szCs w:val="22"/>
          <w:lang w:eastAsia="cs-CZ"/>
        </w:rPr>
        <w:t>28</w:t>
      </w:r>
      <w:r w:rsidR="00265AB1" w:rsidRPr="0095352B">
        <w:rPr>
          <w:rFonts w:cs="Arial"/>
          <w:noProof w:val="0"/>
          <w:szCs w:val="22"/>
          <w:lang w:eastAsia="cs-CZ"/>
        </w:rPr>
        <w:tab/>
        <w:t>Zhotoviteľ zodpovedá za bezpečnosť práce, ochranu zdravia zamestnancov, bezpečnosť technických zariadení pri stavebných prácach, za dodržiavanie všeobecne záväzných právnych predpisov</w:t>
      </w:r>
      <w:r w:rsidR="00265AB1">
        <w:rPr>
          <w:rFonts w:cs="Arial"/>
          <w:noProof w:val="0"/>
          <w:szCs w:val="22"/>
          <w:lang w:eastAsia="cs-CZ"/>
        </w:rPr>
        <w:t>, TP</w:t>
      </w:r>
      <w:r w:rsidR="00265AB1" w:rsidRPr="0095352B">
        <w:rPr>
          <w:rFonts w:cs="Arial"/>
          <w:noProof w:val="0"/>
          <w:szCs w:val="22"/>
          <w:lang w:eastAsia="cs-CZ"/>
        </w:rPr>
        <w:t xml:space="preserve"> a STN, týkajúcich sa činností pri vykonávaní diela a ochrany životného prostredia. Pokiaľ porušením tejto povinnosti zhotoviteľa vznikne škoda v</w:t>
      </w:r>
      <w:r w:rsidR="00265AB1">
        <w:rPr>
          <w:rFonts w:cs="Arial"/>
          <w:noProof w:val="0"/>
          <w:szCs w:val="22"/>
          <w:lang w:eastAsia="cs-CZ"/>
        </w:rPr>
        <w:t> súvislosti s plnením predmetu diela</w:t>
      </w:r>
      <w:r w:rsidR="00265AB1" w:rsidRPr="0095352B">
        <w:rPr>
          <w:rFonts w:cs="Arial"/>
          <w:noProof w:val="0"/>
          <w:szCs w:val="22"/>
          <w:lang w:eastAsia="cs-CZ"/>
        </w:rPr>
        <w:t xml:space="preserve">, náklady spojené s odstránením tejto škody znáša zhotoviteľ. </w:t>
      </w:r>
    </w:p>
    <w:p w:rsidR="00265AB1" w:rsidRPr="00EE2042"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EE2042">
        <w:rPr>
          <w:rFonts w:cs="Arial"/>
          <w:noProof w:val="0"/>
          <w:szCs w:val="22"/>
          <w:lang w:eastAsia="cs-CZ"/>
        </w:rPr>
        <w:t>.</w:t>
      </w:r>
      <w:r>
        <w:rPr>
          <w:rFonts w:cs="Arial"/>
          <w:noProof w:val="0"/>
          <w:szCs w:val="22"/>
          <w:lang w:eastAsia="cs-CZ"/>
        </w:rPr>
        <w:t>29</w:t>
      </w:r>
      <w:r w:rsidR="00265AB1" w:rsidRPr="00EE2042">
        <w:rPr>
          <w:rFonts w:cs="Arial"/>
          <w:noProof w:val="0"/>
          <w:szCs w:val="22"/>
          <w:lang w:eastAsia="cs-CZ"/>
        </w:rPr>
        <w:tab/>
        <w:t>Zhotoviteľ splní svoju povinnosť vykonať dielo, ktoré je predmetom tejto zmluvy, jeho riadnym dokončením</w:t>
      </w:r>
      <w:r w:rsidR="00265AB1">
        <w:rPr>
          <w:rFonts w:cs="Arial"/>
          <w:noProof w:val="0"/>
          <w:szCs w:val="22"/>
          <w:lang w:eastAsia="cs-CZ"/>
        </w:rPr>
        <w:t xml:space="preserve"> v stanovenom termíne, bez vád a nedorobkov, po odstránení alebo vysporiadaní prípadných škôd, vyrovnaním záväzkov voči objednávateľovi (napr. energie, miestne dane a poplatky) a splnení ostatných podmienok zmluvy.</w:t>
      </w:r>
      <w:r w:rsidR="00265AB1" w:rsidRPr="00EE2042">
        <w:rPr>
          <w:rFonts w:cs="Arial"/>
          <w:noProof w:val="0"/>
          <w:szCs w:val="22"/>
          <w:lang w:eastAsia="cs-CZ"/>
        </w:rPr>
        <w:t xml:space="preserve"> Podmienkou odovzdania a prevzatia diela je úspešné vykonanie všetkých skúšok, predpísaných osobitnými predpismi</w:t>
      </w:r>
      <w:r w:rsidR="00265AB1">
        <w:rPr>
          <w:rFonts w:cs="Arial"/>
          <w:noProof w:val="0"/>
          <w:szCs w:val="22"/>
          <w:lang w:eastAsia="cs-CZ"/>
        </w:rPr>
        <w:t xml:space="preserve"> a</w:t>
      </w:r>
      <w:r w:rsidR="00265AB1" w:rsidRPr="00EE2042">
        <w:rPr>
          <w:rFonts w:cs="Arial"/>
          <w:noProof w:val="0"/>
          <w:szCs w:val="22"/>
          <w:lang w:eastAsia="cs-CZ"/>
        </w:rPr>
        <w:t xml:space="preserve"> záväznými normami ako aj odstránenie všetkých prípadných vád a</w:t>
      </w:r>
      <w:r w:rsidR="00265AB1">
        <w:rPr>
          <w:rFonts w:cs="Arial"/>
          <w:noProof w:val="0"/>
          <w:szCs w:val="22"/>
          <w:lang w:eastAsia="cs-CZ"/>
        </w:rPr>
        <w:t> </w:t>
      </w:r>
      <w:r w:rsidR="00265AB1" w:rsidRPr="00EE2042">
        <w:rPr>
          <w:rFonts w:cs="Arial"/>
          <w:noProof w:val="0"/>
          <w:szCs w:val="22"/>
          <w:lang w:eastAsia="cs-CZ"/>
        </w:rPr>
        <w:t>nedostatkov</w:t>
      </w:r>
      <w:r w:rsidR="00265AB1">
        <w:rPr>
          <w:rFonts w:cs="Arial"/>
          <w:noProof w:val="0"/>
          <w:szCs w:val="22"/>
          <w:lang w:eastAsia="cs-CZ"/>
        </w:rPr>
        <w:t xml:space="preserve"> alebo spôsobených škôd</w:t>
      </w:r>
      <w:r w:rsidR="00265AB1" w:rsidRPr="00EE2042">
        <w:rPr>
          <w:rFonts w:cs="Arial"/>
          <w:noProof w:val="0"/>
          <w:szCs w:val="22"/>
          <w:lang w:eastAsia="cs-CZ"/>
        </w:rPr>
        <w:t>. Dielo sa bude odovzdávať ako celok.</w:t>
      </w:r>
    </w:p>
    <w:p w:rsidR="00265AB1"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lastRenderedPageBreak/>
        <w:t>7</w:t>
      </w:r>
      <w:r w:rsidR="00265AB1" w:rsidRPr="00722675">
        <w:rPr>
          <w:rFonts w:cs="Arial"/>
          <w:noProof w:val="0"/>
          <w:szCs w:val="22"/>
          <w:lang w:eastAsia="cs-CZ"/>
        </w:rPr>
        <w:t>.</w:t>
      </w:r>
      <w:r w:rsidR="00265AB1">
        <w:rPr>
          <w:rFonts w:cs="Arial"/>
          <w:noProof w:val="0"/>
          <w:szCs w:val="22"/>
          <w:lang w:eastAsia="cs-CZ"/>
        </w:rPr>
        <w:t>3</w:t>
      </w:r>
      <w:r>
        <w:rPr>
          <w:rFonts w:cs="Arial"/>
          <w:noProof w:val="0"/>
          <w:szCs w:val="22"/>
          <w:lang w:eastAsia="cs-CZ"/>
        </w:rPr>
        <w:t>0</w:t>
      </w:r>
      <w:r w:rsidR="00265AB1" w:rsidRPr="00722675">
        <w:rPr>
          <w:rFonts w:cs="Arial"/>
          <w:noProof w:val="0"/>
          <w:szCs w:val="22"/>
          <w:lang w:eastAsia="cs-CZ"/>
        </w:rPr>
        <w:tab/>
        <w:t>Zhotoviteľ je povinný pred začatím preberacieho konania písomne oznámiť objednávateľovi najneskôr 7 pracovných dní vopred pripravenosť diela k odovzdaniu.</w:t>
      </w:r>
      <w:r w:rsidR="00265AB1">
        <w:rPr>
          <w:rFonts w:cs="Arial"/>
          <w:noProof w:val="0"/>
          <w:szCs w:val="22"/>
          <w:lang w:eastAsia="cs-CZ"/>
        </w:rPr>
        <w:t xml:space="preserve"> </w:t>
      </w:r>
      <w:r w:rsidR="00265AB1" w:rsidRPr="00722675">
        <w:rPr>
          <w:rFonts w:cs="Arial"/>
          <w:noProof w:val="0"/>
          <w:szCs w:val="22"/>
          <w:lang w:eastAsia="cs-CZ"/>
        </w:rPr>
        <w:t>Na základe tohto oznámenia dohodne objednávateľ so zhotoviteľom časový postup preberacieho konania.</w:t>
      </w:r>
    </w:p>
    <w:p w:rsidR="00265AB1" w:rsidRPr="00E7110B"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E7110B">
        <w:rPr>
          <w:rFonts w:cs="Arial"/>
          <w:noProof w:val="0"/>
          <w:szCs w:val="22"/>
          <w:lang w:eastAsia="cs-CZ"/>
        </w:rPr>
        <w:t>.</w:t>
      </w:r>
      <w:r w:rsidR="00265AB1">
        <w:rPr>
          <w:rFonts w:cs="Arial"/>
          <w:noProof w:val="0"/>
          <w:szCs w:val="22"/>
          <w:lang w:eastAsia="cs-CZ"/>
        </w:rPr>
        <w:t>3</w:t>
      </w:r>
      <w:r>
        <w:rPr>
          <w:rFonts w:cs="Arial"/>
          <w:noProof w:val="0"/>
          <w:szCs w:val="22"/>
          <w:lang w:eastAsia="cs-CZ"/>
        </w:rPr>
        <w:t>1</w:t>
      </w:r>
      <w:r w:rsidR="00265AB1" w:rsidRPr="00E7110B">
        <w:rPr>
          <w:rFonts w:cs="Arial"/>
          <w:noProof w:val="0"/>
          <w:szCs w:val="22"/>
          <w:lang w:eastAsia="cs-CZ"/>
        </w:rPr>
        <w:tab/>
        <w:t>Zmluvné strany sa dohodli, že pre odovzdanie predmetu zmluvy uvedeného v</w:t>
      </w:r>
      <w:r w:rsidR="00265AB1">
        <w:rPr>
          <w:rFonts w:cs="Arial"/>
          <w:noProof w:val="0"/>
          <w:szCs w:val="22"/>
          <w:lang w:eastAsia="cs-CZ"/>
        </w:rPr>
        <w:t> </w:t>
      </w:r>
      <w:r w:rsidR="00265AB1" w:rsidRPr="00E7110B">
        <w:rPr>
          <w:rFonts w:cs="Arial"/>
          <w:noProof w:val="0"/>
          <w:szCs w:val="22"/>
          <w:lang w:eastAsia="cs-CZ"/>
        </w:rPr>
        <w:t>čl</w:t>
      </w:r>
      <w:r w:rsidR="00265AB1">
        <w:rPr>
          <w:rFonts w:cs="Arial"/>
          <w:noProof w:val="0"/>
          <w:szCs w:val="22"/>
          <w:lang w:eastAsia="cs-CZ"/>
        </w:rPr>
        <w:t>.</w:t>
      </w:r>
      <w:r w:rsidR="00265AB1" w:rsidRPr="00E7110B">
        <w:rPr>
          <w:rFonts w:cs="Arial"/>
          <w:noProof w:val="0"/>
          <w:szCs w:val="22"/>
          <w:lang w:eastAsia="cs-CZ"/>
        </w:rPr>
        <w:t xml:space="preserve"> I</w:t>
      </w:r>
      <w:r w:rsidR="00265AB1">
        <w:rPr>
          <w:rFonts w:cs="Arial"/>
          <w:noProof w:val="0"/>
          <w:szCs w:val="22"/>
          <w:lang w:eastAsia="cs-CZ"/>
        </w:rPr>
        <w:t>I</w:t>
      </w:r>
      <w:r w:rsidR="00265AB1" w:rsidRPr="00E7110B">
        <w:rPr>
          <w:rFonts w:cs="Arial"/>
          <w:noProof w:val="0"/>
          <w:szCs w:val="22"/>
          <w:lang w:eastAsia="cs-CZ"/>
        </w:rPr>
        <w:t xml:space="preserve">I. bod </w:t>
      </w:r>
      <w:r w:rsidR="00265AB1">
        <w:rPr>
          <w:rFonts w:cs="Arial"/>
          <w:noProof w:val="0"/>
          <w:szCs w:val="22"/>
          <w:lang w:eastAsia="cs-CZ"/>
        </w:rPr>
        <w:t>3</w:t>
      </w:r>
      <w:r w:rsidR="00265AB1" w:rsidRPr="00E7110B">
        <w:rPr>
          <w:rFonts w:cs="Arial"/>
          <w:noProof w:val="0"/>
          <w:szCs w:val="22"/>
          <w:lang w:eastAsia="cs-CZ"/>
        </w:rPr>
        <w:t xml:space="preserve">.1 tejto zmluvy platí: </w:t>
      </w:r>
    </w:p>
    <w:p w:rsidR="00265AB1" w:rsidRPr="008724D7" w:rsidRDefault="00265AB1" w:rsidP="00265AB1">
      <w:pPr>
        <w:numPr>
          <w:ilvl w:val="0"/>
          <w:numId w:val="30"/>
        </w:numPr>
        <w:autoSpaceDE w:val="0"/>
        <w:autoSpaceDN w:val="0"/>
        <w:spacing w:before="120"/>
        <w:ind w:hanging="431"/>
        <w:jc w:val="both"/>
        <w:rPr>
          <w:rFonts w:cs="Arial"/>
          <w:noProof w:val="0"/>
          <w:color w:val="000000"/>
          <w:sz w:val="20"/>
          <w:szCs w:val="22"/>
          <w:lang w:eastAsia="cs-CZ"/>
        </w:rPr>
      </w:pPr>
      <w:r w:rsidRPr="008724D7">
        <w:rPr>
          <w:rFonts w:cs="Arial"/>
          <w:noProof w:val="0"/>
          <w:color w:val="000000"/>
          <w:sz w:val="20"/>
          <w:szCs w:val="22"/>
          <w:lang w:eastAsia="cs-CZ"/>
        </w:rPr>
        <w:t>zmluvné strany vyhotovia protokol o odovzdaní a prevzatí predmetu zmluvy podpísaný oprávnenými osobami (štatutármi) ako aj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 Nedorobkom sa rozumie nedokončená práca oproti pro</w:t>
      </w:r>
      <w:r>
        <w:rPr>
          <w:rFonts w:cs="Arial"/>
          <w:noProof w:val="0"/>
          <w:color w:val="000000"/>
          <w:sz w:val="20"/>
          <w:szCs w:val="22"/>
          <w:lang w:eastAsia="cs-CZ"/>
        </w:rPr>
        <w:t>jektu,</w:t>
      </w:r>
    </w:p>
    <w:p w:rsidR="00265AB1" w:rsidRPr="00BC3016" w:rsidRDefault="00265AB1" w:rsidP="00265AB1">
      <w:pPr>
        <w:numPr>
          <w:ilvl w:val="0"/>
          <w:numId w:val="30"/>
        </w:numPr>
        <w:autoSpaceDE w:val="0"/>
        <w:autoSpaceDN w:val="0"/>
        <w:spacing w:before="120"/>
        <w:ind w:hanging="431"/>
        <w:jc w:val="both"/>
        <w:rPr>
          <w:rFonts w:cs="Arial"/>
          <w:noProof w:val="0"/>
          <w:color w:val="000000"/>
          <w:sz w:val="20"/>
          <w:szCs w:val="22"/>
          <w:lang w:eastAsia="cs-CZ"/>
        </w:rPr>
      </w:pPr>
      <w:r w:rsidRPr="008724D7">
        <w:rPr>
          <w:rFonts w:cs="Arial"/>
          <w:noProof w:val="0"/>
          <w:color w:val="000000"/>
          <w:sz w:val="20"/>
          <w:szCs w:val="22"/>
          <w:lang w:eastAsia="cs-CZ"/>
        </w:rPr>
        <w:t>ak objednávateľ odmietne podpísať protokol o odovzdaní a prevzatí predmetu zmluvy, spíšu zmluvné strany zápis, v ktorom uvedú svoje stanoviská a ich odôvodnenie</w:t>
      </w:r>
      <w:r>
        <w:rPr>
          <w:rFonts w:cs="Arial"/>
          <w:noProof w:val="0"/>
          <w:color w:val="000000"/>
          <w:sz w:val="20"/>
          <w:szCs w:val="22"/>
          <w:lang w:eastAsia="cs-CZ"/>
        </w:rPr>
        <w:t>.</w:t>
      </w:r>
    </w:p>
    <w:p w:rsidR="00265AB1" w:rsidRPr="00993A32"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722675">
        <w:rPr>
          <w:rFonts w:cs="Arial"/>
          <w:noProof w:val="0"/>
          <w:szCs w:val="22"/>
          <w:lang w:eastAsia="cs-CZ"/>
        </w:rPr>
        <w:t>.</w:t>
      </w:r>
      <w:r w:rsidR="00265AB1">
        <w:rPr>
          <w:rFonts w:cs="Arial"/>
          <w:noProof w:val="0"/>
          <w:szCs w:val="22"/>
          <w:lang w:eastAsia="cs-CZ"/>
        </w:rPr>
        <w:t>3</w:t>
      </w:r>
      <w:r>
        <w:rPr>
          <w:rFonts w:cs="Arial"/>
          <w:noProof w:val="0"/>
          <w:szCs w:val="22"/>
          <w:lang w:eastAsia="cs-CZ"/>
        </w:rPr>
        <w:t>2</w:t>
      </w:r>
      <w:r w:rsidR="00265AB1" w:rsidRPr="00722675">
        <w:rPr>
          <w:rFonts w:cs="Arial"/>
          <w:noProof w:val="0"/>
          <w:szCs w:val="22"/>
          <w:lang w:eastAsia="cs-CZ"/>
        </w:rPr>
        <w:tab/>
        <w:t xml:space="preserve">Zhotoviteľ je povinný </w:t>
      </w:r>
      <w:r w:rsidR="00265AB1">
        <w:rPr>
          <w:rFonts w:cs="Arial"/>
          <w:noProof w:val="0"/>
          <w:szCs w:val="22"/>
          <w:lang w:eastAsia="cs-CZ"/>
        </w:rPr>
        <w:t xml:space="preserve">najneskôr </w:t>
      </w:r>
      <w:r w:rsidR="00265AB1" w:rsidRPr="00B975E6">
        <w:rPr>
          <w:rFonts w:cs="Arial"/>
          <w:noProof w:val="0"/>
          <w:szCs w:val="22"/>
          <w:lang w:eastAsia="cs-CZ"/>
        </w:rPr>
        <w:t xml:space="preserve">10 dni pred začatím preberania diela odovzdať objednávateľovi v 2 vyhotoveniach: </w:t>
      </w:r>
    </w:p>
    <w:p w:rsidR="00265AB1" w:rsidRPr="00B975E6" w:rsidRDefault="00265AB1" w:rsidP="00265AB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zápisnice a osvedčenia o vykonaných skúškach použitých materiálov,</w:t>
      </w:r>
    </w:p>
    <w:p w:rsidR="00265AB1" w:rsidRPr="00B975E6" w:rsidRDefault="00265AB1" w:rsidP="00265AB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certifikáty, doklady o zhode, atesty a inú povinnú dokumentáciu k použitým materiálom,</w:t>
      </w:r>
    </w:p>
    <w:p w:rsidR="00265AB1" w:rsidRPr="00B975E6" w:rsidRDefault="00265AB1" w:rsidP="00265AB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potvrdenia o likvidácií odpadov.</w:t>
      </w:r>
    </w:p>
    <w:p w:rsidR="00265AB1" w:rsidRPr="00B975E6" w:rsidRDefault="00265AB1" w:rsidP="00265AB1">
      <w:pPr>
        <w:numPr>
          <w:ilvl w:val="0"/>
          <w:numId w:val="31"/>
        </w:numPr>
        <w:tabs>
          <w:tab w:val="clear" w:pos="960"/>
          <w:tab w:val="num" w:pos="1134"/>
        </w:tabs>
        <w:autoSpaceDE w:val="0"/>
        <w:autoSpaceDN w:val="0"/>
        <w:spacing w:before="120"/>
        <w:ind w:left="1134" w:hanging="425"/>
        <w:jc w:val="both"/>
        <w:rPr>
          <w:rFonts w:cs="Arial"/>
          <w:noProof w:val="0"/>
          <w:sz w:val="20"/>
          <w:szCs w:val="22"/>
          <w:lang w:eastAsia="cs-CZ"/>
        </w:rPr>
      </w:pPr>
      <w:r w:rsidRPr="00B975E6">
        <w:rPr>
          <w:rFonts w:cs="Arial"/>
          <w:noProof w:val="0"/>
          <w:sz w:val="20"/>
          <w:szCs w:val="22"/>
          <w:lang w:eastAsia="cs-CZ"/>
        </w:rPr>
        <w:t>Súpis skutočne vykonaných prác a zabudovaných materiálov s ich mernou jednotkou</w:t>
      </w:r>
    </w:p>
    <w:p w:rsidR="00265AB1" w:rsidRPr="00722675" w:rsidRDefault="00265AB1" w:rsidP="00265AB1">
      <w:pPr>
        <w:autoSpaceDE w:val="0"/>
        <w:autoSpaceDN w:val="0"/>
        <w:spacing w:before="120"/>
        <w:ind w:left="709"/>
        <w:jc w:val="both"/>
        <w:rPr>
          <w:rFonts w:cs="Arial"/>
          <w:noProof w:val="0"/>
          <w:szCs w:val="22"/>
          <w:lang w:eastAsia="cs-CZ"/>
        </w:rPr>
      </w:pPr>
      <w:r>
        <w:rPr>
          <w:rFonts w:cs="Arial"/>
          <w:noProof w:val="0"/>
          <w:szCs w:val="22"/>
          <w:lang w:eastAsia="cs-CZ"/>
        </w:rPr>
        <w:t>Bez týchto náležitostí objednávateľ k preberaciemu konaniu nepristúpi a zhotoviteľ dielo nemôže odovzdať.</w:t>
      </w:r>
    </w:p>
    <w:p w:rsidR="00265AB1" w:rsidRPr="00E7110B"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E7110B">
        <w:rPr>
          <w:rFonts w:cs="Arial"/>
          <w:noProof w:val="0"/>
          <w:szCs w:val="22"/>
          <w:lang w:eastAsia="cs-CZ"/>
        </w:rPr>
        <w:t>.</w:t>
      </w:r>
      <w:r>
        <w:rPr>
          <w:rFonts w:cs="Arial"/>
          <w:noProof w:val="0"/>
          <w:szCs w:val="22"/>
          <w:lang w:eastAsia="cs-CZ"/>
        </w:rPr>
        <w:t>33</w:t>
      </w:r>
      <w:r w:rsidR="00265AB1" w:rsidRPr="00E7110B">
        <w:rPr>
          <w:rFonts w:cs="Arial"/>
          <w:noProof w:val="0"/>
          <w:szCs w:val="22"/>
          <w:lang w:eastAsia="cs-CZ"/>
        </w:rPr>
        <w:tab/>
        <w:t>Na odovzdávacom - preberacom konaní sa preverí, či je záväzok zhotoviteľa splnený tak, ako je stanovené v predmete zmluvy, prevedie sa fyzická kontrola vykonaného diela</w:t>
      </w:r>
      <w:r w:rsidR="00265AB1">
        <w:rPr>
          <w:rFonts w:cs="Arial"/>
          <w:noProof w:val="0"/>
          <w:szCs w:val="22"/>
          <w:lang w:eastAsia="cs-CZ"/>
        </w:rPr>
        <w:t>.</w:t>
      </w:r>
    </w:p>
    <w:p w:rsidR="00265AB1" w:rsidRPr="0046395F" w:rsidRDefault="00CC6AD7" w:rsidP="00265AB1">
      <w:pPr>
        <w:tabs>
          <w:tab w:val="num" w:pos="709"/>
        </w:tabs>
        <w:spacing w:before="120"/>
        <w:ind w:left="709" w:hanging="709"/>
        <w:jc w:val="both"/>
        <w:rPr>
          <w:rFonts w:cs="Arial"/>
          <w:noProof w:val="0"/>
          <w:szCs w:val="22"/>
          <w:lang w:eastAsia="cs-CZ"/>
        </w:rPr>
      </w:pPr>
      <w:r>
        <w:rPr>
          <w:rFonts w:cs="Arial"/>
          <w:noProof w:val="0"/>
          <w:szCs w:val="22"/>
          <w:lang w:eastAsia="cs-CZ"/>
        </w:rPr>
        <w:t>7</w:t>
      </w:r>
      <w:r w:rsidR="00265AB1" w:rsidRPr="00E7110B">
        <w:rPr>
          <w:rFonts w:cs="Arial"/>
          <w:noProof w:val="0"/>
          <w:szCs w:val="22"/>
          <w:lang w:eastAsia="cs-CZ"/>
        </w:rPr>
        <w:t>.</w:t>
      </w:r>
      <w:r>
        <w:rPr>
          <w:rFonts w:cs="Arial"/>
          <w:noProof w:val="0"/>
          <w:szCs w:val="22"/>
          <w:lang w:eastAsia="cs-CZ"/>
        </w:rPr>
        <w:t>34</w:t>
      </w:r>
      <w:r w:rsidR="00265AB1" w:rsidRPr="00E7110B">
        <w:rPr>
          <w:rFonts w:cs="Arial"/>
          <w:noProof w:val="0"/>
          <w:szCs w:val="22"/>
          <w:lang w:eastAsia="cs-CZ"/>
        </w:rPr>
        <w:tab/>
        <w:t xml:space="preserve">Zhotoviteľ je povinný po odovzdaní diela usporiadať stroje, zariadenia a zvyšný materiál na stavenisku tak, aby dielo mohlo byť riadne užívané, pričom stavenisko je povinný vypratať </w:t>
      </w:r>
      <w:r w:rsidR="00265AB1">
        <w:rPr>
          <w:rFonts w:cs="Arial"/>
          <w:noProof w:val="0"/>
          <w:szCs w:val="22"/>
          <w:lang w:eastAsia="cs-CZ"/>
        </w:rPr>
        <w:t xml:space="preserve">a upratať </w:t>
      </w:r>
      <w:r w:rsidR="00265AB1" w:rsidRPr="00E7110B">
        <w:rPr>
          <w:rFonts w:cs="Arial"/>
          <w:noProof w:val="0"/>
          <w:szCs w:val="22"/>
          <w:lang w:eastAsia="cs-CZ"/>
        </w:rPr>
        <w:t>do 10 dní odo dňa odovzdania a prevzatia diela.</w:t>
      </w:r>
    </w:p>
    <w:p w:rsidR="0030231E" w:rsidRPr="00FC2F64" w:rsidRDefault="0030231E" w:rsidP="00BC3680">
      <w:pPr>
        <w:spacing w:before="120"/>
        <w:ind w:left="480" w:hanging="480"/>
        <w:jc w:val="both"/>
        <w:rPr>
          <w:rFonts w:cs="Arial"/>
          <w:noProof w:val="0"/>
          <w:szCs w:val="22"/>
          <w:lang w:eastAsia="cs-CZ"/>
        </w:rPr>
      </w:pPr>
    </w:p>
    <w:p w:rsidR="00BC3680" w:rsidRPr="0046395F" w:rsidRDefault="00BC3680" w:rsidP="00BC3680">
      <w:pPr>
        <w:tabs>
          <w:tab w:val="num" w:pos="705"/>
        </w:tabs>
        <w:autoSpaceDE w:val="0"/>
        <w:autoSpaceDN w:val="0"/>
        <w:spacing w:before="120"/>
        <w:jc w:val="center"/>
        <w:rPr>
          <w:rFonts w:cs="Arial"/>
          <w:b/>
          <w:noProof w:val="0"/>
          <w:szCs w:val="22"/>
          <w:lang w:eastAsia="cs-CZ"/>
        </w:rPr>
      </w:pPr>
      <w:r w:rsidRPr="0046395F">
        <w:rPr>
          <w:rFonts w:cs="Arial"/>
          <w:b/>
          <w:noProof w:val="0"/>
          <w:szCs w:val="22"/>
          <w:lang w:eastAsia="cs-CZ"/>
        </w:rPr>
        <w:t xml:space="preserve">Článok </w:t>
      </w:r>
      <w:r w:rsidR="001E316C">
        <w:rPr>
          <w:rFonts w:cs="Arial"/>
          <w:b/>
          <w:noProof w:val="0"/>
          <w:szCs w:val="22"/>
          <w:lang w:eastAsia="cs-CZ"/>
        </w:rPr>
        <w:t>VIII</w:t>
      </w:r>
      <w:r w:rsidR="00A769BC">
        <w:rPr>
          <w:rFonts w:cs="Arial"/>
          <w:b/>
          <w:noProof w:val="0"/>
          <w:szCs w:val="22"/>
          <w:lang w:eastAsia="cs-CZ"/>
        </w:rPr>
        <w:t>.</w:t>
      </w:r>
    </w:p>
    <w:p w:rsidR="00BC3680" w:rsidRDefault="00BC3680" w:rsidP="00BC3680">
      <w:pPr>
        <w:tabs>
          <w:tab w:val="num" w:pos="705"/>
        </w:tabs>
        <w:autoSpaceDE w:val="0"/>
        <w:autoSpaceDN w:val="0"/>
        <w:spacing w:before="120"/>
        <w:jc w:val="center"/>
        <w:rPr>
          <w:rFonts w:cs="Arial"/>
          <w:b/>
          <w:noProof w:val="0"/>
          <w:szCs w:val="22"/>
          <w:lang w:eastAsia="cs-CZ"/>
        </w:rPr>
      </w:pPr>
      <w:r w:rsidRPr="0046395F">
        <w:rPr>
          <w:rFonts w:cs="Arial"/>
          <w:b/>
          <w:noProof w:val="0"/>
          <w:szCs w:val="22"/>
          <w:lang w:eastAsia="cs-CZ"/>
        </w:rPr>
        <w:t>Platobné podmienky</w:t>
      </w:r>
    </w:p>
    <w:p w:rsidR="00BC3680" w:rsidRPr="0046395F" w:rsidRDefault="00BC3680" w:rsidP="00BC3680">
      <w:pPr>
        <w:tabs>
          <w:tab w:val="num" w:pos="705"/>
        </w:tabs>
        <w:autoSpaceDE w:val="0"/>
        <w:autoSpaceDN w:val="0"/>
        <w:spacing w:before="120"/>
        <w:jc w:val="center"/>
        <w:rPr>
          <w:rFonts w:cs="Arial"/>
          <w:b/>
          <w:noProof w:val="0"/>
          <w:szCs w:val="22"/>
          <w:lang w:eastAsia="cs-CZ"/>
        </w:rPr>
      </w:pPr>
    </w:p>
    <w:p w:rsidR="00395577" w:rsidRDefault="001E316C" w:rsidP="00395577">
      <w:pPr>
        <w:spacing w:after="200"/>
        <w:ind w:left="709" w:hanging="709"/>
        <w:jc w:val="both"/>
        <w:rPr>
          <w:szCs w:val="22"/>
        </w:rPr>
      </w:pPr>
      <w:r>
        <w:rPr>
          <w:rFonts w:cs="Arial"/>
          <w:noProof w:val="0"/>
          <w:color w:val="000000"/>
          <w:szCs w:val="22"/>
          <w:lang w:eastAsia="cs-CZ"/>
        </w:rPr>
        <w:t>8</w:t>
      </w:r>
      <w:r w:rsidR="00BC3680" w:rsidRPr="0046395F">
        <w:rPr>
          <w:rFonts w:cs="Arial"/>
          <w:noProof w:val="0"/>
          <w:color w:val="000000"/>
          <w:szCs w:val="22"/>
          <w:lang w:eastAsia="cs-CZ"/>
        </w:rPr>
        <w:t>.1</w:t>
      </w:r>
      <w:r w:rsidR="00B73972">
        <w:rPr>
          <w:sz w:val="14"/>
          <w:szCs w:val="14"/>
        </w:rPr>
        <w:tab/>
      </w:r>
      <w:r w:rsidR="00B73972">
        <w:rPr>
          <w:szCs w:val="22"/>
        </w:rPr>
        <w:t xml:space="preserve">Cena za </w:t>
      </w:r>
      <w:r w:rsidR="00911AE8">
        <w:rPr>
          <w:szCs w:val="22"/>
        </w:rPr>
        <w:t xml:space="preserve">zhotovenie diela uvedená v čl. </w:t>
      </w:r>
      <w:r w:rsidR="00B73972">
        <w:rPr>
          <w:szCs w:val="22"/>
        </w:rPr>
        <w:t xml:space="preserve">V. bod </w:t>
      </w:r>
      <w:r w:rsidR="00911AE8">
        <w:rPr>
          <w:szCs w:val="22"/>
        </w:rPr>
        <w:t>5</w:t>
      </w:r>
      <w:r w:rsidR="00B73972">
        <w:rPr>
          <w:szCs w:val="22"/>
        </w:rPr>
        <w:t xml:space="preserve">.1 </w:t>
      </w:r>
      <w:r w:rsidR="00E509BB">
        <w:rPr>
          <w:szCs w:val="22"/>
        </w:rPr>
        <w:t xml:space="preserve">a násl. </w:t>
      </w:r>
      <w:r w:rsidR="00395577">
        <w:rPr>
          <w:szCs w:val="22"/>
        </w:rPr>
        <w:t xml:space="preserve">tejto zmluvy </w:t>
      </w:r>
      <w:r w:rsidR="00B73972">
        <w:rPr>
          <w:szCs w:val="22"/>
        </w:rPr>
        <w:t>bude hradená na základe odsúhlasených skutočne vykonaných prác následovne:</w:t>
      </w:r>
    </w:p>
    <w:p w:rsidR="001F3BFA" w:rsidRPr="00014908" w:rsidRDefault="00395577" w:rsidP="001E316C">
      <w:pPr>
        <w:pStyle w:val="Odsekzoznamu"/>
        <w:numPr>
          <w:ilvl w:val="0"/>
          <w:numId w:val="38"/>
        </w:numPr>
        <w:spacing w:after="200"/>
        <w:ind w:left="1134"/>
        <w:jc w:val="both"/>
      </w:pPr>
      <w:bookmarkStart w:id="0" w:name="_GoBack"/>
      <w:bookmarkEnd w:id="0"/>
      <w:r w:rsidRPr="00014908">
        <w:rPr>
          <w:sz w:val="22"/>
        </w:rPr>
        <w:t>faktúr</w:t>
      </w:r>
      <w:r w:rsidRPr="00014908">
        <w:rPr>
          <w:sz w:val="22"/>
          <w:szCs w:val="22"/>
        </w:rPr>
        <w:t>ou vo výške</w:t>
      </w:r>
      <w:r w:rsidR="00A24A7F" w:rsidRPr="00014908">
        <w:rPr>
          <w:sz w:val="22"/>
          <w:szCs w:val="22"/>
        </w:rPr>
        <w:t xml:space="preserve"> </w:t>
      </w:r>
      <w:r w:rsidR="001F3BFA" w:rsidRPr="00014908">
        <w:rPr>
          <w:sz w:val="22"/>
          <w:szCs w:val="22"/>
        </w:rPr>
        <w:t>9</w:t>
      </w:r>
      <w:r w:rsidR="0005595E" w:rsidRPr="00014908">
        <w:rPr>
          <w:sz w:val="22"/>
          <w:szCs w:val="22"/>
        </w:rPr>
        <w:t>0</w:t>
      </w:r>
      <w:r w:rsidR="00E509BB" w:rsidRPr="00014908">
        <w:rPr>
          <w:sz w:val="22"/>
          <w:szCs w:val="22"/>
        </w:rPr>
        <w:t xml:space="preserve"> </w:t>
      </w:r>
      <w:r w:rsidRPr="00014908">
        <w:rPr>
          <w:sz w:val="22"/>
          <w:szCs w:val="22"/>
        </w:rPr>
        <w:t>% z celkovej ceny diela vrátane DPH</w:t>
      </w:r>
      <w:r w:rsidR="001F3BFA" w:rsidRPr="00014908">
        <w:rPr>
          <w:sz w:val="22"/>
          <w:szCs w:val="22"/>
        </w:rPr>
        <w:t xml:space="preserve"> po odovzdaní a prevzatí diela bez vád a nedorobkov</w:t>
      </w:r>
    </w:p>
    <w:p w:rsidR="001E316C" w:rsidRPr="00014908" w:rsidRDefault="001F3BFA" w:rsidP="001E316C">
      <w:pPr>
        <w:pStyle w:val="Odsekzoznamu"/>
        <w:numPr>
          <w:ilvl w:val="0"/>
          <w:numId w:val="38"/>
        </w:numPr>
        <w:spacing w:after="200"/>
        <w:ind w:left="1134"/>
        <w:jc w:val="both"/>
      </w:pPr>
      <w:r w:rsidRPr="00014908">
        <w:rPr>
          <w:sz w:val="22"/>
          <w:szCs w:val="22"/>
        </w:rPr>
        <w:t xml:space="preserve">faktúru vo výške 10 % z ceny diela vystavenej do 31.12.2018 po odovzdaní diela bez vád a nedorobkov, pokiaľ sa nepreukážu vady a nedostatky diela a zhotoviteľ bude mať uhradené všetky svoje záväzky z titulu prípadných škôd, nedorobkov, penále či iných sankcií; inak má </w:t>
      </w:r>
      <w:r w:rsidR="00A87A87" w:rsidRPr="00014908">
        <w:rPr>
          <w:sz w:val="22"/>
          <w:szCs w:val="22"/>
        </w:rPr>
        <w:t>objednávateľ právo tieto prostr</w:t>
      </w:r>
      <w:r w:rsidRPr="00014908">
        <w:rPr>
          <w:sz w:val="22"/>
          <w:szCs w:val="22"/>
        </w:rPr>
        <w:t>iedky použiť na úhradu prípadných škôd, penále nedorobkov, či iných sankcií v súvislosti s plnením predmetu zmluvy</w:t>
      </w:r>
      <w:r w:rsidR="00114088" w:rsidRPr="00014908">
        <w:rPr>
          <w:sz w:val="22"/>
          <w:szCs w:val="22"/>
        </w:rPr>
        <w:t>.</w:t>
      </w:r>
      <w:r w:rsidR="005235F2" w:rsidRPr="00014908">
        <w:rPr>
          <w:sz w:val="22"/>
          <w:szCs w:val="22"/>
        </w:rPr>
        <w:t xml:space="preserve"> </w:t>
      </w:r>
    </w:p>
    <w:p w:rsidR="00395577" w:rsidRDefault="00395577" w:rsidP="001E316C">
      <w:pPr>
        <w:spacing w:after="200"/>
        <w:ind w:left="774"/>
        <w:jc w:val="both"/>
      </w:pPr>
      <w:r>
        <w:t>Faktúr</w:t>
      </w:r>
      <w:r w:rsidR="00C63C74">
        <w:t>u</w:t>
      </w:r>
      <w:r>
        <w:t xml:space="preserve"> zhotoviteľ vystav</w:t>
      </w:r>
      <w:r w:rsidR="00C63C74">
        <w:t>í</w:t>
      </w:r>
      <w:r>
        <w:t xml:space="preserve"> a doručí na adresu objednávateľa uvedenú v</w:t>
      </w:r>
      <w:r w:rsidRPr="001E316C">
        <w:rPr>
          <w:szCs w:val="22"/>
        </w:rPr>
        <w:t>čl. I. bod 1.1 tejto zmluvy</w:t>
      </w:r>
      <w:r>
        <w:t>.</w:t>
      </w:r>
    </w:p>
    <w:p w:rsidR="00BC3680" w:rsidRPr="00CC4A4B" w:rsidRDefault="001E316C" w:rsidP="00CC4A4B">
      <w:pPr>
        <w:spacing w:after="200"/>
        <w:ind w:left="709" w:hanging="709"/>
        <w:jc w:val="both"/>
        <w:rPr>
          <w:szCs w:val="22"/>
        </w:rPr>
      </w:pPr>
      <w:r>
        <w:t>8</w:t>
      </w:r>
      <w:r w:rsidR="00E3339C">
        <w:t>.2</w:t>
      </w:r>
      <w:r w:rsidR="00E3339C">
        <w:tab/>
      </w:r>
      <w:r w:rsidR="00E3339C" w:rsidRPr="00E3339C">
        <w:rPr>
          <w:szCs w:val="22"/>
        </w:rPr>
        <w:t>Vykonané</w:t>
      </w:r>
      <w:r w:rsidR="00E3339C">
        <w:t xml:space="preserve"> práce podľa čl. I</w:t>
      </w:r>
      <w:r w:rsidR="00911AE8">
        <w:t>I</w:t>
      </w:r>
      <w:r w:rsidR="00E3339C">
        <w:t xml:space="preserve">I. bod </w:t>
      </w:r>
      <w:r w:rsidR="00911AE8">
        <w:t>3</w:t>
      </w:r>
      <w:r w:rsidR="00E3339C">
        <w:t xml:space="preserve">.1 tejto zmluvy bude zhotoviteľ faktúrovať </w:t>
      </w:r>
      <w:r w:rsidR="00E509BB">
        <w:t xml:space="preserve">po </w:t>
      </w:r>
      <w:r>
        <w:t xml:space="preserve">zrealizovaní </w:t>
      </w:r>
      <w:r w:rsidR="00917AE5">
        <w:t xml:space="preserve">a prevzatí </w:t>
      </w:r>
      <w:r w:rsidR="00E509BB">
        <w:t xml:space="preserve">diela </w:t>
      </w:r>
      <w:r>
        <w:t xml:space="preserve">a </w:t>
      </w:r>
      <w:r w:rsidR="00E3339C">
        <w:t>na základe súpisu vykonaných prác odsúhlasen</w:t>
      </w:r>
      <w:r w:rsidR="00917AE5">
        <w:t>ých</w:t>
      </w:r>
      <w:r w:rsidR="00E3339C">
        <w:t xml:space="preserve"> a potvrden</w:t>
      </w:r>
      <w:r w:rsidR="00917AE5">
        <w:t>ých</w:t>
      </w:r>
      <w:r w:rsidR="00E3339C">
        <w:t xml:space="preserve"> </w:t>
      </w:r>
      <w:r w:rsidR="00ED4B48">
        <w:t>objednávateľom</w:t>
      </w:r>
      <w:r w:rsidR="00CC4A4B">
        <w:rPr>
          <w:szCs w:val="22"/>
        </w:rPr>
        <w:t>.</w:t>
      </w:r>
    </w:p>
    <w:p w:rsidR="00CB40BF" w:rsidRDefault="001E316C" w:rsidP="001E316C">
      <w:pPr>
        <w:spacing w:after="200"/>
        <w:ind w:left="709" w:hanging="709"/>
        <w:jc w:val="both"/>
        <w:rPr>
          <w:rFonts w:cs="Arial"/>
          <w:noProof w:val="0"/>
          <w:szCs w:val="22"/>
          <w:lang w:eastAsia="cs-CZ"/>
        </w:rPr>
      </w:pPr>
      <w:r>
        <w:rPr>
          <w:rFonts w:cs="Arial"/>
          <w:noProof w:val="0"/>
          <w:szCs w:val="22"/>
          <w:lang w:eastAsia="cs-CZ"/>
        </w:rPr>
        <w:t>8</w:t>
      </w:r>
      <w:r w:rsidR="00BC3680" w:rsidRPr="0046395F">
        <w:rPr>
          <w:rFonts w:cs="Arial"/>
          <w:noProof w:val="0"/>
          <w:szCs w:val="22"/>
          <w:lang w:eastAsia="cs-CZ"/>
        </w:rPr>
        <w:t xml:space="preserve">.3 </w:t>
      </w:r>
      <w:r w:rsidR="00CC4A4B">
        <w:rPr>
          <w:rFonts w:cs="Arial"/>
          <w:noProof w:val="0"/>
          <w:szCs w:val="22"/>
          <w:lang w:eastAsia="cs-CZ"/>
        </w:rPr>
        <w:tab/>
        <w:t xml:space="preserve">Faktúra aj so všetkými prílohami bude zhotoviteľom predložená objednávateľovi v originálnych vyhotoveniach v počte </w:t>
      </w:r>
      <w:r w:rsidR="0005595E">
        <w:rPr>
          <w:rFonts w:cs="Arial"/>
          <w:noProof w:val="0"/>
          <w:szCs w:val="22"/>
          <w:lang w:eastAsia="cs-CZ"/>
        </w:rPr>
        <w:t>2</w:t>
      </w:r>
      <w:r w:rsidR="00CC4A4B">
        <w:rPr>
          <w:rFonts w:cs="Arial"/>
          <w:noProof w:val="0"/>
          <w:szCs w:val="22"/>
          <w:lang w:eastAsia="cs-CZ"/>
        </w:rPr>
        <w:t xml:space="preserve"> ks</w:t>
      </w:r>
      <w:r w:rsidR="00BC3680" w:rsidRPr="0046395F">
        <w:rPr>
          <w:rFonts w:cs="Arial"/>
          <w:noProof w:val="0"/>
          <w:szCs w:val="22"/>
          <w:lang w:eastAsia="cs-CZ"/>
        </w:rPr>
        <w:t xml:space="preserve">. </w:t>
      </w:r>
      <w:r w:rsidR="00CC4A4B">
        <w:rPr>
          <w:rFonts w:cs="Arial"/>
          <w:noProof w:val="0"/>
          <w:szCs w:val="22"/>
          <w:lang w:eastAsia="cs-CZ"/>
        </w:rPr>
        <w:t xml:space="preserve">Neoddeliteľnou prílohou k vystavenej faktúre je </w:t>
      </w:r>
      <w:r>
        <w:rPr>
          <w:rFonts w:cs="Arial"/>
          <w:noProof w:val="0"/>
          <w:szCs w:val="22"/>
          <w:lang w:eastAsia="cs-CZ"/>
        </w:rPr>
        <w:t xml:space="preserve">objednávateľom odsúhlasený a podpísaný súpis vykonaných prác. </w:t>
      </w:r>
      <w:r w:rsidR="00CC6AD7" w:rsidRPr="0046395F">
        <w:rPr>
          <w:rFonts w:cs="Arial"/>
          <w:noProof w:val="0"/>
          <w:szCs w:val="22"/>
          <w:lang w:eastAsia="cs-CZ"/>
        </w:rPr>
        <w:t>Faktúr</w:t>
      </w:r>
      <w:r w:rsidR="00CC6AD7">
        <w:rPr>
          <w:rFonts w:cs="Arial"/>
          <w:noProof w:val="0"/>
          <w:szCs w:val="22"/>
          <w:lang w:eastAsia="cs-CZ"/>
        </w:rPr>
        <w:t xml:space="preserve">a vystavená </w:t>
      </w:r>
      <w:r w:rsidR="00CC6AD7">
        <w:rPr>
          <w:rFonts w:cs="Arial"/>
          <w:noProof w:val="0"/>
          <w:szCs w:val="22"/>
          <w:lang w:eastAsia="cs-CZ"/>
        </w:rPr>
        <w:lastRenderedPageBreak/>
        <w:t>zhotoviteľom musí</w:t>
      </w:r>
      <w:r w:rsidR="00CC6AD7" w:rsidRPr="0046395F">
        <w:rPr>
          <w:rFonts w:cs="Arial"/>
          <w:noProof w:val="0"/>
          <w:szCs w:val="22"/>
          <w:lang w:eastAsia="cs-CZ"/>
        </w:rPr>
        <w:t xml:space="preserve"> obsahovať všetky náležitosti daňového dokladu</w:t>
      </w:r>
      <w:r w:rsidR="00CC6AD7">
        <w:rPr>
          <w:rFonts w:cs="Arial"/>
          <w:noProof w:val="0"/>
          <w:szCs w:val="22"/>
          <w:lang w:eastAsia="cs-CZ"/>
        </w:rPr>
        <w:t xml:space="preserve"> </w:t>
      </w:r>
      <w:r w:rsidR="00CC6AD7" w:rsidRPr="0046395F">
        <w:rPr>
          <w:rFonts w:cs="Arial"/>
          <w:noProof w:val="0"/>
          <w:szCs w:val="22"/>
          <w:lang w:eastAsia="cs-CZ"/>
        </w:rPr>
        <w:t>v súlade s platnou právnou úpravou SR</w:t>
      </w:r>
      <w:r w:rsidR="00CC6AD7">
        <w:rPr>
          <w:rFonts w:cs="Arial"/>
          <w:noProof w:val="0"/>
          <w:szCs w:val="22"/>
          <w:lang w:eastAsia="cs-CZ"/>
        </w:rPr>
        <w:t xml:space="preserve"> a požadované prílohy.</w:t>
      </w:r>
    </w:p>
    <w:p w:rsidR="00CC6AD7" w:rsidRDefault="00CC6AD7" w:rsidP="00CC6AD7">
      <w:pPr>
        <w:spacing w:after="200"/>
        <w:ind w:left="709" w:hanging="709"/>
        <w:jc w:val="both"/>
        <w:rPr>
          <w:rFonts w:cs="Arial"/>
          <w:noProof w:val="0"/>
          <w:szCs w:val="22"/>
          <w:lang w:eastAsia="cs-CZ"/>
        </w:rPr>
      </w:pPr>
      <w:r>
        <w:rPr>
          <w:rFonts w:cs="Arial"/>
          <w:noProof w:val="0"/>
          <w:szCs w:val="22"/>
          <w:lang w:eastAsia="cs-CZ"/>
        </w:rPr>
        <w:t>8.</w:t>
      </w:r>
      <w:r w:rsidR="001F3BFA">
        <w:rPr>
          <w:rFonts w:cs="Arial"/>
          <w:noProof w:val="0"/>
          <w:szCs w:val="22"/>
          <w:lang w:eastAsia="cs-CZ"/>
        </w:rPr>
        <w:t>4</w:t>
      </w:r>
      <w:r w:rsidR="001F3BFA">
        <w:rPr>
          <w:rFonts w:cs="Arial"/>
          <w:noProof w:val="0"/>
          <w:szCs w:val="22"/>
          <w:lang w:eastAsia="cs-CZ"/>
        </w:rPr>
        <w:tab/>
        <w:t>Lehota splatnosti faktúry je 6</w:t>
      </w:r>
      <w:r>
        <w:rPr>
          <w:rFonts w:cs="Arial"/>
          <w:noProof w:val="0"/>
          <w:szCs w:val="22"/>
          <w:lang w:eastAsia="cs-CZ"/>
        </w:rPr>
        <w:t>0</w:t>
      </w:r>
      <w:r w:rsidRPr="00B975E6">
        <w:rPr>
          <w:rFonts w:cs="Arial"/>
          <w:noProof w:val="0"/>
          <w:szCs w:val="22"/>
          <w:lang w:eastAsia="cs-CZ"/>
        </w:rPr>
        <w:t xml:space="preserve"> dní</w:t>
      </w:r>
      <w:r>
        <w:rPr>
          <w:rFonts w:cs="Arial"/>
          <w:noProof w:val="0"/>
          <w:szCs w:val="22"/>
          <w:lang w:eastAsia="cs-CZ"/>
        </w:rPr>
        <w:t xml:space="preserve"> odo dňa doručenia faktúry objednávateľovi.</w:t>
      </w:r>
    </w:p>
    <w:p w:rsidR="00CC6AD7" w:rsidRPr="008724D7" w:rsidRDefault="00CC6AD7" w:rsidP="001E316C">
      <w:pPr>
        <w:spacing w:after="200"/>
        <w:ind w:left="709" w:hanging="709"/>
        <w:jc w:val="both"/>
        <w:rPr>
          <w:rFonts w:cs="Arial"/>
          <w:noProof w:val="0"/>
          <w:szCs w:val="22"/>
          <w:lang w:eastAsia="cs-CZ"/>
        </w:rPr>
      </w:pPr>
    </w:p>
    <w:p w:rsidR="00BC3680" w:rsidRPr="0046395F" w:rsidRDefault="00A53D0E" w:rsidP="00BC3680">
      <w:pPr>
        <w:autoSpaceDE w:val="0"/>
        <w:autoSpaceDN w:val="0"/>
        <w:spacing w:before="120"/>
        <w:jc w:val="center"/>
        <w:rPr>
          <w:rFonts w:cs="Arial"/>
          <w:b/>
          <w:bCs/>
          <w:noProof w:val="0"/>
          <w:szCs w:val="22"/>
          <w:lang w:eastAsia="cs-CZ"/>
        </w:rPr>
      </w:pPr>
      <w:r>
        <w:rPr>
          <w:rFonts w:cs="Arial"/>
          <w:b/>
          <w:bCs/>
          <w:noProof w:val="0"/>
          <w:szCs w:val="22"/>
          <w:lang w:eastAsia="cs-CZ"/>
        </w:rPr>
        <w:t xml:space="preserve">Článok </w:t>
      </w:r>
      <w:r w:rsidR="001E316C">
        <w:rPr>
          <w:rFonts w:cs="Arial"/>
          <w:b/>
          <w:bCs/>
          <w:noProof w:val="0"/>
          <w:szCs w:val="22"/>
          <w:lang w:eastAsia="cs-CZ"/>
        </w:rPr>
        <w:t>I</w:t>
      </w:r>
      <w:r w:rsidR="00BC3680" w:rsidRPr="0046395F">
        <w:rPr>
          <w:rFonts w:cs="Arial"/>
          <w:b/>
          <w:bCs/>
          <w:noProof w:val="0"/>
          <w:szCs w:val="22"/>
          <w:lang w:eastAsia="cs-CZ"/>
        </w:rPr>
        <w:t>X.</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Zodpovednosť za vady a záruky</w:t>
      </w:r>
    </w:p>
    <w:p w:rsidR="00BC3680" w:rsidRPr="00E743F2" w:rsidRDefault="001E316C" w:rsidP="00294505">
      <w:pPr>
        <w:spacing w:before="120"/>
        <w:ind w:left="709" w:hanging="709"/>
        <w:jc w:val="both"/>
        <w:rPr>
          <w:rFonts w:cs="Arial"/>
          <w:noProof w:val="0"/>
          <w:szCs w:val="22"/>
          <w:lang w:eastAsia="cs-CZ"/>
        </w:rPr>
      </w:pPr>
      <w:r>
        <w:rPr>
          <w:rFonts w:cs="Arial"/>
          <w:noProof w:val="0"/>
          <w:szCs w:val="22"/>
          <w:lang w:eastAsia="cs-CZ"/>
        </w:rPr>
        <w:t>9</w:t>
      </w:r>
      <w:r w:rsidR="00BC3680" w:rsidRPr="00E743F2">
        <w:rPr>
          <w:rFonts w:cs="Arial"/>
          <w:noProof w:val="0"/>
          <w:szCs w:val="22"/>
          <w:lang w:eastAsia="cs-CZ"/>
        </w:rPr>
        <w:t>.</w:t>
      </w:r>
      <w:r>
        <w:rPr>
          <w:rFonts w:cs="Arial"/>
          <w:noProof w:val="0"/>
          <w:szCs w:val="22"/>
          <w:lang w:eastAsia="cs-CZ"/>
        </w:rPr>
        <w:t>1</w:t>
      </w:r>
      <w:r w:rsidR="00BC3680" w:rsidRPr="00E743F2">
        <w:rPr>
          <w:rFonts w:cs="Arial"/>
          <w:noProof w:val="0"/>
          <w:szCs w:val="22"/>
          <w:lang w:eastAsia="cs-CZ"/>
        </w:rPr>
        <w:tab/>
        <w:t xml:space="preserve">Záručná doba </w:t>
      </w:r>
      <w:r w:rsidR="00D37B79" w:rsidRPr="00E743F2">
        <w:rPr>
          <w:rFonts w:cs="Arial"/>
          <w:noProof w:val="0"/>
          <w:szCs w:val="22"/>
          <w:lang w:eastAsia="cs-CZ"/>
        </w:rPr>
        <w:t>je dohodnutá na dobu</w:t>
      </w:r>
      <w:r w:rsidR="0041547F" w:rsidRPr="00E743F2">
        <w:rPr>
          <w:rFonts w:cs="Arial"/>
          <w:noProof w:val="0"/>
          <w:szCs w:val="22"/>
          <w:lang w:eastAsia="cs-CZ"/>
        </w:rPr>
        <w:t xml:space="preserve"> </w:t>
      </w:r>
      <w:r w:rsidR="00907F0A" w:rsidRPr="00E743F2">
        <w:rPr>
          <w:rFonts w:cs="Arial"/>
          <w:b/>
          <w:noProof w:val="0"/>
          <w:szCs w:val="22"/>
          <w:lang w:eastAsia="cs-CZ"/>
        </w:rPr>
        <w:t>60 mesiacov</w:t>
      </w:r>
      <w:r w:rsidR="00D37B79" w:rsidRPr="00E743F2">
        <w:rPr>
          <w:rFonts w:cs="Arial"/>
          <w:noProof w:val="0"/>
          <w:szCs w:val="22"/>
          <w:lang w:eastAsia="cs-CZ"/>
        </w:rPr>
        <w:t xml:space="preserve">, ktorá sa vzťahuje na riadne dokončené </w:t>
      </w:r>
      <w:r w:rsidR="00641B4F" w:rsidRPr="00E743F2">
        <w:rPr>
          <w:rFonts w:cs="Arial"/>
          <w:noProof w:val="0"/>
          <w:szCs w:val="22"/>
          <w:lang w:eastAsia="cs-CZ"/>
        </w:rPr>
        <w:t xml:space="preserve">a odovzdané </w:t>
      </w:r>
      <w:r w:rsidR="00D37B79" w:rsidRPr="00E743F2">
        <w:rPr>
          <w:rFonts w:cs="Arial"/>
          <w:noProof w:val="0"/>
          <w:szCs w:val="22"/>
          <w:lang w:eastAsia="cs-CZ"/>
        </w:rPr>
        <w:t>dielo a začína plynúť dňom odovzdania a prevzatia diela objednávateľom.</w:t>
      </w:r>
      <w:r w:rsidR="0041547F" w:rsidRPr="00E743F2">
        <w:rPr>
          <w:rFonts w:cs="Arial"/>
          <w:noProof w:val="0"/>
          <w:szCs w:val="22"/>
          <w:lang w:eastAsia="cs-CZ"/>
        </w:rPr>
        <w:t xml:space="preserve"> </w:t>
      </w:r>
    </w:p>
    <w:p w:rsidR="00BC3680" w:rsidRDefault="001E316C" w:rsidP="00D37B79">
      <w:pPr>
        <w:spacing w:before="120"/>
        <w:ind w:left="709" w:hanging="709"/>
        <w:jc w:val="both"/>
        <w:rPr>
          <w:rFonts w:cs="Arial"/>
          <w:noProof w:val="0"/>
          <w:szCs w:val="22"/>
          <w:lang w:eastAsia="cs-CZ"/>
        </w:rPr>
      </w:pPr>
      <w:r>
        <w:rPr>
          <w:rFonts w:cs="Arial"/>
          <w:noProof w:val="0"/>
          <w:szCs w:val="22"/>
          <w:lang w:eastAsia="cs-CZ"/>
        </w:rPr>
        <w:t>9.2</w:t>
      </w:r>
      <w:r w:rsidR="00BC3680" w:rsidRPr="00E743F2">
        <w:rPr>
          <w:rFonts w:cs="Arial"/>
          <w:noProof w:val="0"/>
          <w:szCs w:val="22"/>
          <w:lang w:eastAsia="cs-CZ"/>
        </w:rPr>
        <w:tab/>
        <w:t xml:space="preserve">Záruka sa vzťahuje na dielo za predpokladu riadnej starostlivosti a údržby diela objednávateľom. Záruka sa nevzťahuje </w:t>
      </w:r>
      <w:r w:rsidR="00BC3680" w:rsidRPr="0046395F">
        <w:rPr>
          <w:rFonts w:cs="Arial"/>
          <w:noProof w:val="0"/>
          <w:szCs w:val="22"/>
          <w:lang w:eastAsia="cs-CZ"/>
        </w:rPr>
        <w:t xml:space="preserve">na </w:t>
      </w:r>
      <w:r w:rsidR="00D37B79">
        <w:rPr>
          <w:rFonts w:cs="Arial"/>
          <w:noProof w:val="0"/>
          <w:szCs w:val="22"/>
          <w:lang w:eastAsia="cs-CZ"/>
        </w:rPr>
        <w:t>vady spôsobené neodborným zásahom, mechanickým poškodením užívateľa, bežným opotrebením</w:t>
      </w:r>
      <w:r w:rsidR="001B5793">
        <w:rPr>
          <w:rFonts w:cs="Arial"/>
          <w:noProof w:val="0"/>
          <w:szCs w:val="22"/>
          <w:lang w:eastAsia="cs-CZ"/>
        </w:rPr>
        <w:t xml:space="preserve"> a </w:t>
      </w:r>
      <w:r w:rsidR="00BC3680" w:rsidRPr="0046395F">
        <w:rPr>
          <w:rFonts w:cs="Arial"/>
          <w:noProof w:val="0"/>
          <w:szCs w:val="22"/>
          <w:lang w:eastAsia="cs-CZ"/>
        </w:rPr>
        <w:t>násilného poškodenia diela, resp. poškodenia živelnou pohromou</w:t>
      </w:r>
      <w:r w:rsidR="00B518E2">
        <w:rPr>
          <w:rFonts w:cs="Arial"/>
          <w:noProof w:val="0"/>
          <w:szCs w:val="22"/>
          <w:lang w:eastAsia="cs-CZ"/>
        </w:rPr>
        <w:t>, okrem prípadov ak bude preukázané že k poškodeniu došlo, alebo k nemu došlo vo väčšom rozsahu, v dôsledku nekvalitne vykonaného diela.</w:t>
      </w:r>
    </w:p>
    <w:p w:rsidR="00D15E16" w:rsidRDefault="001E316C" w:rsidP="00D15E16">
      <w:pPr>
        <w:spacing w:before="120"/>
        <w:ind w:left="709" w:hanging="709"/>
        <w:jc w:val="both"/>
        <w:rPr>
          <w:rFonts w:cs="Arial"/>
          <w:noProof w:val="0"/>
          <w:color w:val="000000"/>
          <w:szCs w:val="22"/>
          <w:lang w:eastAsia="cs-CZ"/>
        </w:rPr>
      </w:pPr>
      <w:r>
        <w:rPr>
          <w:rFonts w:cs="Arial"/>
          <w:noProof w:val="0"/>
          <w:color w:val="000000"/>
          <w:szCs w:val="22"/>
          <w:lang w:eastAsia="cs-CZ"/>
        </w:rPr>
        <w:t>9.3</w:t>
      </w:r>
      <w:r w:rsidR="00D15E16">
        <w:rPr>
          <w:rFonts w:cs="Arial"/>
          <w:noProof w:val="0"/>
          <w:color w:val="000000"/>
          <w:szCs w:val="22"/>
          <w:lang w:eastAsia="cs-CZ"/>
        </w:rPr>
        <w:tab/>
        <w:t>Zhotoviteľ nezodpovedá za vady diela, ktoré boli spôsobené porušením povinností zo strany objednávateľa.</w:t>
      </w:r>
    </w:p>
    <w:p w:rsidR="00166C00" w:rsidRDefault="00166C00" w:rsidP="00166C00">
      <w:pPr>
        <w:spacing w:before="120"/>
        <w:ind w:left="709" w:hanging="709"/>
        <w:jc w:val="both"/>
        <w:rPr>
          <w:rFonts w:cs="Arial"/>
          <w:noProof w:val="0"/>
          <w:szCs w:val="22"/>
          <w:lang w:eastAsia="cs-CZ"/>
        </w:rPr>
      </w:pPr>
      <w:r>
        <w:rPr>
          <w:rFonts w:cs="Arial"/>
          <w:noProof w:val="0"/>
          <w:szCs w:val="22"/>
          <w:lang w:eastAsia="cs-CZ"/>
        </w:rPr>
        <w:t>9.4</w:t>
      </w:r>
      <w:r>
        <w:rPr>
          <w:rFonts w:cs="Arial"/>
          <w:noProof w:val="0"/>
          <w:szCs w:val="22"/>
          <w:lang w:eastAsia="cs-CZ"/>
        </w:rPr>
        <w:tab/>
        <w:t>Objednávateľ je povinný písomne oznámiť vady diela bez zbytočného odkladu po tom, čo ich zistil.</w:t>
      </w:r>
    </w:p>
    <w:p w:rsidR="00166C00" w:rsidRPr="0046395F" w:rsidRDefault="00166C00" w:rsidP="00166C00">
      <w:pPr>
        <w:spacing w:before="120"/>
        <w:ind w:left="709" w:hanging="709"/>
        <w:jc w:val="both"/>
        <w:rPr>
          <w:rFonts w:cs="Arial"/>
          <w:noProof w:val="0"/>
          <w:szCs w:val="22"/>
          <w:lang w:eastAsia="cs-CZ"/>
        </w:rPr>
      </w:pPr>
      <w:r>
        <w:rPr>
          <w:rFonts w:cs="Arial"/>
          <w:noProof w:val="0"/>
          <w:szCs w:val="22"/>
          <w:lang w:eastAsia="cs-CZ"/>
        </w:rPr>
        <w:t>9.5</w:t>
      </w:r>
      <w:r>
        <w:rPr>
          <w:rFonts w:cs="Arial"/>
          <w:noProof w:val="0"/>
          <w:szCs w:val="22"/>
          <w:lang w:eastAsia="cs-CZ"/>
        </w:rPr>
        <w:tab/>
        <w:t>Vady diela, ktoré sú zjavné už pri odovzdaní a preberaní diela je povinný objednávateľ uviesť v zápise o odovzdaní a prebratí diela.</w:t>
      </w:r>
    </w:p>
    <w:p w:rsidR="00166C00" w:rsidRDefault="00166C00" w:rsidP="00166C00">
      <w:pPr>
        <w:spacing w:before="120"/>
        <w:ind w:left="709" w:hanging="709"/>
        <w:jc w:val="both"/>
        <w:rPr>
          <w:rFonts w:cs="Arial"/>
          <w:noProof w:val="0"/>
          <w:color w:val="000000"/>
          <w:szCs w:val="22"/>
          <w:lang w:eastAsia="cs-CZ"/>
        </w:rPr>
      </w:pPr>
      <w:r>
        <w:rPr>
          <w:rFonts w:cs="Arial"/>
          <w:noProof w:val="0"/>
          <w:szCs w:val="22"/>
          <w:lang w:eastAsia="cs-CZ"/>
        </w:rPr>
        <w:t>9</w:t>
      </w:r>
      <w:r w:rsidRPr="0046395F">
        <w:rPr>
          <w:rFonts w:cs="Arial"/>
          <w:noProof w:val="0"/>
          <w:szCs w:val="22"/>
          <w:lang w:eastAsia="cs-CZ"/>
        </w:rPr>
        <w:t>.</w:t>
      </w:r>
      <w:r>
        <w:rPr>
          <w:rFonts w:cs="Arial"/>
          <w:noProof w:val="0"/>
          <w:szCs w:val="22"/>
          <w:lang w:eastAsia="cs-CZ"/>
        </w:rPr>
        <w:t>6</w:t>
      </w:r>
      <w:r w:rsidRPr="0046395F">
        <w:rPr>
          <w:rFonts w:cs="Arial"/>
          <w:noProof w:val="0"/>
          <w:szCs w:val="22"/>
          <w:lang w:eastAsia="cs-CZ"/>
        </w:rPr>
        <w:tab/>
        <w:t>Objednávateľ je povinný umožniť</w:t>
      </w:r>
      <w:r w:rsidRPr="0046395F">
        <w:rPr>
          <w:rFonts w:cs="Arial"/>
          <w:noProof w:val="0"/>
          <w:color w:val="000000"/>
          <w:szCs w:val="22"/>
          <w:lang w:eastAsia="cs-CZ"/>
        </w:rPr>
        <w:t xml:space="preserve"> zhotoviteľovi prístup do priestorov, kde sa majú záručné vady odstraňovať.</w:t>
      </w:r>
    </w:p>
    <w:p w:rsidR="00BC3680" w:rsidRPr="0046395F" w:rsidRDefault="00BC3680" w:rsidP="00BC3680">
      <w:pPr>
        <w:spacing w:before="120"/>
        <w:ind w:left="480"/>
        <w:jc w:val="both"/>
        <w:rPr>
          <w:rFonts w:cs="Arial"/>
          <w:noProof w:val="0"/>
          <w:color w:val="00000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X.</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Zmluvné pokuty a sankcie</w:t>
      </w:r>
    </w:p>
    <w:p w:rsidR="00BC3680" w:rsidRDefault="00BC3680" w:rsidP="00FB4022">
      <w:pPr>
        <w:spacing w:before="120"/>
        <w:ind w:left="709" w:hanging="709"/>
        <w:jc w:val="both"/>
        <w:rPr>
          <w:rFonts w:cs="Arial"/>
          <w:noProof w:val="0"/>
          <w:szCs w:val="22"/>
          <w:lang w:eastAsia="cs-CZ"/>
        </w:rPr>
      </w:pPr>
      <w:r w:rsidRPr="0046395F">
        <w:rPr>
          <w:rFonts w:cs="Arial"/>
          <w:noProof w:val="0"/>
          <w:szCs w:val="22"/>
          <w:lang w:eastAsia="cs-CZ"/>
        </w:rPr>
        <w:t>1</w:t>
      </w:r>
      <w:r w:rsidR="00CA34AD">
        <w:rPr>
          <w:rFonts w:cs="Arial"/>
          <w:noProof w:val="0"/>
          <w:szCs w:val="22"/>
          <w:lang w:eastAsia="cs-CZ"/>
        </w:rPr>
        <w:t>0</w:t>
      </w:r>
      <w:r w:rsidRPr="0046395F">
        <w:rPr>
          <w:rFonts w:cs="Arial"/>
          <w:noProof w:val="0"/>
          <w:szCs w:val="22"/>
          <w:lang w:eastAsia="cs-CZ"/>
        </w:rPr>
        <w:t>.1</w:t>
      </w:r>
      <w:r w:rsidRPr="0046395F">
        <w:rPr>
          <w:rFonts w:cs="Arial"/>
          <w:noProof w:val="0"/>
          <w:szCs w:val="22"/>
          <w:lang w:eastAsia="cs-CZ"/>
        </w:rPr>
        <w:tab/>
        <w:t>V prípade, že zhotoviteľ neodovzdá dielo v termíne dohodnutom v</w:t>
      </w:r>
      <w:r w:rsidR="00FB4022">
        <w:rPr>
          <w:rFonts w:cs="Arial"/>
          <w:noProof w:val="0"/>
          <w:szCs w:val="22"/>
          <w:lang w:eastAsia="cs-CZ"/>
        </w:rPr>
        <w:t xml:space="preserve"> čl. </w:t>
      </w:r>
      <w:r w:rsidR="00A53D0E">
        <w:rPr>
          <w:rFonts w:cs="Arial"/>
          <w:noProof w:val="0"/>
          <w:szCs w:val="22"/>
          <w:lang w:eastAsia="cs-CZ"/>
        </w:rPr>
        <w:t>VI</w:t>
      </w:r>
      <w:r w:rsidR="00FB4022">
        <w:rPr>
          <w:rFonts w:cs="Arial"/>
          <w:noProof w:val="0"/>
          <w:szCs w:val="22"/>
          <w:lang w:eastAsia="cs-CZ"/>
        </w:rPr>
        <w:t xml:space="preserve">. bod </w:t>
      </w:r>
      <w:r w:rsidR="00A53D0E">
        <w:rPr>
          <w:rFonts w:cs="Arial"/>
          <w:noProof w:val="0"/>
          <w:szCs w:val="22"/>
          <w:lang w:eastAsia="cs-CZ"/>
        </w:rPr>
        <w:t>6</w:t>
      </w:r>
      <w:r w:rsidR="00FB4022">
        <w:rPr>
          <w:rFonts w:cs="Arial"/>
          <w:noProof w:val="0"/>
          <w:szCs w:val="22"/>
          <w:lang w:eastAsia="cs-CZ"/>
        </w:rPr>
        <w:t>.1</w:t>
      </w:r>
      <w:r w:rsidRPr="0046395F">
        <w:rPr>
          <w:rFonts w:cs="Arial"/>
          <w:noProof w:val="0"/>
          <w:szCs w:val="22"/>
          <w:lang w:eastAsia="cs-CZ"/>
        </w:rPr>
        <w:t xml:space="preserve"> tejto </w:t>
      </w:r>
      <w:r w:rsidR="00FB4022">
        <w:rPr>
          <w:rFonts w:cs="Arial"/>
          <w:noProof w:val="0"/>
          <w:szCs w:val="22"/>
          <w:lang w:eastAsia="cs-CZ"/>
        </w:rPr>
        <w:t>z</w:t>
      </w:r>
      <w:r w:rsidRPr="0046395F">
        <w:rPr>
          <w:rFonts w:cs="Arial"/>
          <w:noProof w:val="0"/>
          <w:szCs w:val="22"/>
          <w:lang w:eastAsia="cs-CZ"/>
        </w:rPr>
        <w:t>mluv</w:t>
      </w:r>
      <w:r w:rsidR="00FB4022">
        <w:rPr>
          <w:rFonts w:cs="Arial"/>
          <w:noProof w:val="0"/>
          <w:szCs w:val="22"/>
          <w:lang w:eastAsia="cs-CZ"/>
        </w:rPr>
        <w:t>y</w:t>
      </w:r>
      <w:r w:rsidRPr="0046395F">
        <w:rPr>
          <w:rFonts w:cs="Arial"/>
          <w:noProof w:val="0"/>
          <w:szCs w:val="22"/>
          <w:lang w:eastAsia="cs-CZ"/>
        </w:rPr>
        <w:t xml:space="preserve">, objednávateľ má právo na zmluvnú </w:t>
      </w:r>
      <w:r w:rsidRPr="00B06310">
        <w:rPr>
          <w:rFonts w:cs="Arial"/>
          <w:noProof w:val="0"/>
          <w:szCs w:val="22"/>
          <w:lang w:eastAsia="cs-CZ"/>
        </w:rPr>
        <w:t>pokutu vo výške 0,</w:t>
      </w:r>
      <w:r w:rsidR="00727657">
        <w:rPr>
          <w:rFonts w:cs="Arial"/>
          <w:noProof w:val="0"/>
          <w:szCs w:val="22"/>
          <w:lang w:eastAsia="cs-CZ"/>
        </w:rPr>
        <w:t>0</w:t>
      </w:r>
      <w:r w:rsidR="001F3BFA">
        <w:rPr>
          <w:rFonts w:cs="Arial"/>
          <w:noProof w:val="0"/>
          <w:szCs w:val="22"/>
          <w:lang w:eastAsia="cs-CZ"/>
        </w:rPr>
        <w:t>5</w:t>
      </w:r>
      <w:r w:rsidRPr="00B06310">
        <w:rPr>
          <w:rFonts w:cs="Arial"/>
          <w:noProof w:val="0"/>
          <w:szCs w:val="22"/>
          <w:lang w:eastAsia="cs-CZ"/>
        </w:rPr>
        <w:t xml:space="preserve"> % z ceny</w:t>
      </w:r>
      <w:r w:rsidRPr="0046395F">
        <w:rPr>
          <w:rFonts w:cs="Arial"/>
          <w:noProof w:val="0"/>
          <w:szCs w:val="22"/>
          <w:lang w:eastAsia="cs-CZ"/>
        </w:rPr>
        <w:t xml:space="preserve"> diela</w:t>
      </w:r>
      <w:r w:rsidR="00FB4022">
        <w:rPr>
          <w:rFonts w:cs="Arial"/>
          <w:noProof w:val="0"/>
          <w:szCs w:val="22"/>
          <w:lang w:eastAsia="cs-CZ"/>
        </w:rPr>
        <w:t xml:space="preserve"> uvedenej v čl. V. bod </w:t>
      </w:r>
      <w:r w:rsidR="00A53D0E">
        <w:rPr>
          <w:rFonts w:cs="Arial"/>
          <w:noProof w:val="0"/>
          <w:szCs w:val="22"/>
          <w:lang w:eastAsia="cs-CZ"/>
        </w:rPr>
        <w:t>5</w:t>
      </w:r>
      <w:r w:rsidR="00FB4022">
        <w:rPr>
          <w:rFonts w:cs="Arial"/>
          <w:noProof w:val="0"/>
          <w:szCs w:val="22"/>
          <w:lang w:eastAsia="cs-CZ"/>
        </w:rPr>
        <w:t>.1</w:t>
      </w:r>
      <w:r w:rsidR="00FB4022" w:rsidRPr="0046395F">
        <w:rPr>
          <w:rFonts w:cs="Arial"/>
          <w:noProof w:val="0"/>
          <w:szCs w:val="22"/>
          <w:lang w:eastAsia="cs-CZ"/>
        </w:rPr>
        <w:t> </w:t>
      </w:r>
      <w:r w:rsidR="00FB4022">
        <w:rPr>
          <w:rFonts w:cs="Arial"/>
          <w:noProof w:val="0"/>
          <w:szCs w:val="22"/>
          <w:lang w:eastAsia="cs-CZ"/>
        </w:rPr>
        <w:t>a to</w:t>
      </w:r>
      <w:r w:rsidRPr="0046395F">
        <w:rPr>
          <w:rFonts w:cs="Arial"/>
          <w:noProof w:val="0"/>
          <w:szCs w:val="22"/>
          <w:lang w:eastAsia="cs-CZ"/>
        </w:rPr>
        <w:t xml:space="preserve"> za každý</w:t>
      </w:r>
      <w:r w:rsidR="00FB4022">
        <w:rPr>
          <w:rFonts w:cs="Arial"/>
          <w:noProof w:val="0"/>
          <w:szCs w:val="22"/>
          <w:lang w:eastAsia="cs-CZ"/>
        </w:rPr>
        <w:t xml:space="preserve"> aj začatý</w:t>
      </w:r>
      <w:r w:rsidRPr="0046395F">
        <w:rPr>
          <w:rFonts w:cs="Arial"/>
          <w:noProof w:val="0"/>
          <w:szCs w:val="22"/>
          <w:lang w:eastAsia="cs-CZ"/>
        </w:rPr>
        <w:t xml:space="preserve"> deň omeškania</w:t>
      </w:r>
      <w:r w:rsidR="00BA79F5">
        <w:rPr>
          <w:rFonts w:cs="Arial"/>
          <w:noProof w:val="0"/>
          <w:szCs w:val="22"/>
          <w:lang w:eastAsia="cs-CZ"/>
        </w:rPr>
        <w:t xml:space="preserve">; tým nie </w:t>
      </w:r>
      <w:r w:rsidR="0057078F">
        <w:rPr>
          <w:rFonts w:cs="Arial"/>
          <w:noProof w:val="0"/>
          <w:szCs w:val="22"/>
          <w:lang w:eastAsia="cs-CZ"/>
        </w:rPr>
        <w:t>je obmedzená možnosť objednávateľa aj na uplatnenie škôd</w:t>
      </w:r>
      <w:r w:rsidR="00226508">
        <w:rPr>
          <w:rFonts w:cs="Arial"/>
          <w:noProof w:val="0"/>
          <w:szCs w:val="22"/>
          <w:lang w:eastAsia="cs-CZ"/>
        </w:rPr>
        <w:t xml:space="preserve"> a </w:t>
      </w:r>
      <w:proofErr w:type="spellStart"/>
      <w:r w:rsidR="00226508">
        <w:rPr>
          <w:rFonts w:cs="Arial"/>
          <w:noProof w:val="0"/>
          <w:szCs w:val="22"/>
          <w:lang w:eastAsia="cs-CZ"/>
        </w:rPr>
        <w:t>penálov</w:t>
      </w:r>
      <w:proofErr w:type="spellEnd"/>
      <w:r w:rsidR="0057078F">
        <w:rPr>
          <w:rFonts w:cs="Arial"/>
          <w:noProof w:val="0"/>
          <w:szCs w:val="22"/>
          <w:lang w:eastAsia="cs-CZ"/>
        </w:rPr>
        <w:t xml:space="preserve"> spôsobených zhotoviteľom z dôvodu neodovzdania diela v dohodnutom termíne</w:t>
      </w:r>
      <w:r w:rsidRPr="0046395F">
        <w:rPr>
          <w:rFonts w:cs="Arial"/>
          <w:noProof w:val="0"/>
          <w:szCs w:val="22"/>
          <w:lang w:eastAsia="cs-CZ"/>
        </w:rPr>
        <w:t>.</w:t>
      </w:r>
      <w:r w:rsidR="00226508" w:rsidRPr="00226508">
        <w:rPr>
          <w:rFonts w:cs="Arial"/>
          <w:noProof w:val="0"/>
          <w:szCs w:val="22"/>
          <w:lang w:eastAsia="cs-CZ"/>
        </w:rPr>
        <w:t xml:space="preserve"> </w:t>
      </w:r>
      <w:r w:rsidR="00226508">
        <w:rPr>
          <w:rFonts w:cs="Arial"/>
          <w:noProof w:val="0"/>
          <w:szCs w:val="22"/>
          <w:lang w:eastAsia="cs-CZ"/>
        </w:rPr>
        <w:t>Zhotoviteľ sa zaväzuje, že takúto zmluvnú pokutu, alebo škodu uhradí do 14 dní odo dňa, kedy ho objednávateľ vyzval na jej zaplatenie</w:t>
      </w:r>
    </w:p>
    <w:p w:rsidR="00D1281E" w:rsidRDefault="00445B26" w:rsidP="001E316C">
      <w:pPr>
        <w:spacing w:before="120"/>
        <w:ind w:left="709" w:hanging="709"/>
        <w:jc w:val="both"/>
        <w:rPr>
          <w:rFonts w:cs="Arial"/>
          <w:noProof w:val="0"/>
          <w:szCs w:val="22"/>
          <w:lang w:eastAsia="cs-CZ"/>
        </w:rPr>
      </w:pPr>
      <w:r>
        <w:rPr>
          <w:rFonts w:cs="Arial"/>
          <w:noProof w:val="0"/>
          <w:szCs w:val="22"/>
          <w:lang w:eastAsia="cs-CZ"/>
        </w:rPr>
        <w:t>1</w:t>
      </w:r>
      <w:r w:rsidR="00CA34AD">
        <w:rPr>
          <w:rFonts w:cs="Arial"/>
          <w:noProof w:val="0"/>
          <w:szCs w:val="22"/>
          <w:lang w:eastAsia="cs-CZ"/>
        </w:rPr>
        <w:t>0</w:t>
      </w:r>
      <w:r>
        <w:rPr>
          <w:rFonts w:cs="Arial"/>
          <w:noProof w:val="0"/>
          <w:szCs w:val="22"/>
          <w:lang w:eastAsia="cs-CZ"/>
        </w:rPr>
        <w:t>.2</w:t>
      </w:r>
      <w:r>
        <w:rPr>
          <w:rFonts w:cs="Arial"/>
          <w:noProof w:val="0"/>
          <w:szCs w:val="22"/>
          <w:lang w:eastAsia="cs-CZ"/>
        </w:rPr>
        <w:tab/>
        <w:t>Ak je objednávateľ v omeškaní s úhradou faktúry zhotoviteľa na základe riadne vystavenej faktúry, môže zhotoviteľ účtovať objednávateľovi úrok z omeškania vo výške 0,</w:t>
      </w:r>
      <w:r w:rsidR="00727657">
        <w:rPr>
          <w:rFonts w:cs="Arial"/>
          <w:noProof w:val="0"/>
          <w:szCs w:val="22"/>
          <w:lang w:eastAsia="cs-CZ"/>
        </w:rPr>
        <w:t>0</w:t>
      </w:r>
      <w:r w:rsidR="0005595E">
        <w:rPr>
          <w:rFonts w:cs="Arial"/>
          <w:noProof w:val="0"/>
          <w:szCs w:val="22"/>
          <w:lang w:eastAsia="cs-CZ"/>
        </w:rPr>
        <w:t>2</w:t>
      </w:r>
      <w:r>
        <w:rPr>
          <w:rFonts w:cs="Arial"/>
          <w:noProof w:val="0"/>
          <w:szCs w:val="22"/>
          <w:lang w:eastAsia="cs-CZ"/>
        </w:rPr>
        <w:t xml:space="preserve">% z nezaplatenej sumy za každý deň omeškania. Objednávateľ sa zaväzuje, že takúto zmluvnú pokutu uhradí do 14 dní odo dňa, kedy ho zhotoviteľ vyzval na jej zaplatenie. Zhotoviteľ je povinný vyzvať objednávateľa o zaplatenie faktúry do 15 dní </w:t>
      </w:r>
      <w:r w:rsidR="0005595E">
        <w:rPr>
          <w:rFonts w:cs="Arial"/>
          <w:noProof w:val="0"/>
          <w:szCs w:val="22"/>
          <w:lang w:eastAsia="cs-CZ"/>
        </w:rPr>
        <w:t>po</w:t>
      </w:r>
      <w:r>
        <w:rPr>
          <w:rFonts w:cs="Arial"/>
          <w:noProof w:val="0"/>
          <w:szCs w:val="22"/>
          <w:lang w:eastAsia="cs-CZ"/>
        </w:rPr>
        <w:t xml:space="preserve"> d</w:t>
      </w:r>
      <w:r w:rsidR="0005595E">
        <w:rPr>
          <w:rFonts w:cs="Arial"/>
          <w:noProof w:val="0"/>
          <w:szCs w:val="22"/>
          <w:lang w:eastAsia="cs-CZ"/>
        </w:rPr>
        <w:t>ni</w:t>
      </w:r>
      <w:r>
        <w:rPr>
          <w:rFonts w:cs="Arial"/>
          <w:noProof w:val="0"/>
          <w:szCs w:val="22"/>
          <w:lang w:eastAsia="cs-CZ"/>
        </w:rPr>
        <w:t xml:space="preserve"> splatnosti faktúry, po tomto termíne poskytovateľ nemá nárok na vyplatenie úroku z omeškania.</w:t>
      </w:r>
    </w:p>
    <w:p w:rsidR="005D48E3" w:rsidRDefault="005D48E3" w:rsidP="00D1281E">
      <w:pPr>
        <w:spacing w:before="120"/>
        <w:ind w:left="709" w:hanging="709"/>
        <w:jc w:val="both"/>
        <w:rPr>
          <w:rFonts w:cs="Arial"/>
          <w:noProof w:val="0"/>
          <w:szCs w:val="22"/>
          <w:lang w:eastAsia="cs-CZ"/>
        </w:rPr>
      </w:pPr>
      <w:r>
        <w:rPr>
          <w:rFonts w:cs="Arial"/>
          <w:noProof w:val="0"/>
          <w:szCs w:val="22"/>
          <w:lang w:eastAsia="cs-CZ"/>
        </w:rPr>
        <w:t>1</w:t>
      </w:r>
      <w:r w:rsidR="00CA34AD">
        <w:rPr>
          <w:rFonts w:cs="Arial"/>
          <w:noProof w:val="0"/>
          <w:szCs w:val="22"/>
          <w:lang w:eastAsia="cs-CZ"/>
        </w:rPr>
        <w:t>0</w:t>
      </w:r>
      <w:r>
        <w:rPr>
          <w:rFonts w:cs="Arial"/>
          <w:noProof w:val="0"/>
          <w:szCs w:val="22"/>
          <w:lang w:eastAsia="cs-CZ"/>
        </w:rPr>
        <w:t>.5</w:t>
      </w:r>
      <w:r>
        <w:rPr>
          <w:rFonts w:cs="Arial"/>
          <w:noProof w:val="0"/>
          <w:szCs w:val="22"/>
          <w:lang w:eastAsia="cs-CZ"/>
        </w:rPr>
        <w:tab/>
        <w:t>V prípade preukázania požitia alebo požívania alkoholických nápojov resp. iných omamných látok zamestnancami zhotoviteľa alebo zamestnancami jeho subdodávateľov má objednávateľ nárok na zmluvnú pokutu 200 Eur za každého zamestnanca a každý prípad porušenia. Zhotoviteľ je povinný bezodkladne po informovaní objednávateľom takéhoto zamestnanca  vykázať zo staveniska.</w:t>
      </w: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Článok XI.</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Odstúpenie od zmluvy</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CA34AD">
        <w:rPr>
          <w:rFonts w:cs="Arial"/>
          <w:noProof w:val="0"/>
          <w:szCs w:val="22"/>
          <w:lang w:eastAsia="cs-CZ"/>
        </w:rPr>
        <w:t>1</w:t>
      </w:r>
      <w:r w:rsidRPr="0046395F">
        <w:rPr>
          <w:rFonts w:cs="Arial"/>
          <w:noProof w:val="0"/>
          <w:szCs w:val="22"/>
          <w:lang w:eastAsia="cs-CZ"/>
        </w:rPr>
        <w:t>.1</w:t>
      </w:r>
      <w:r w:rsidRPr="0046395F">
        <w:rPr>
          <w:rFonts w:cs="Arial"/>
          <w:noProof w:val="0"/>
          <w:szCs w:val="22"/>
          <w:lang w:eastAsia="cs-CZ"/>
        </w:rPr>
        <w:tab/>
        <w:t xml:space="preserve">Od zmluvy možno odstúpiť v prípadoch, ktoré stanovuje Zmluva a § </w:t>
      </w:r>
      <w:smartTag w:uri="urn:schemas-microsoft-com:office:smarttags" w:element="metricconverter">
        <w:smartTagPr>
          <w:attr w:name="ProductID" w:val="344 a"/>
        </w:smartTagPr>
        <w:r w:rsidRPr="0046395F">
          <w:rPr>
            <w:rFonts w:cs="Arial"/>
            <w:noProof w:val="0"/>
            <w:szCs w:val="22"/>
            <w:lang w:eastAsia="cs-CZ"/>
          </w:rPr>
          <w:t>344 a</w:t>
        </w:r>
        <w:r w:rsidR="000B54BE">
          <w:rPr>
            <w:rFonts w:cs="Arial"/>
            <w:noProof w:val="0"/>
            <w:szCs w:val="22"/>
            <w:lang w:eastAsia="cs-CZ"/>
          </w:rPr>
          <w:t xml:space="preserve"> </w:t>
        </w:r>
      </w:smartTag>
      <w:proofErr w:type="spellStart"/>
      <w:r w:rsidRPr="0046395F">
        <w:rPr>
          <w:rFonts w:cs="Arial"/>
          <w:noProof w:val="0"/>
          <w:szCs w:val="22"/>
          <w:lang w:eastAsia="cs-CZ"/>
        </w:rPr>
        <w:t>n</w:t>
      </w:r>
      <w:r w:rsidR="00FA2268">
        <w:rPr>
          <w:rFonts w:cs="Arial"/>
          <w:noProof w:val="0"/>
          <w:szCs w:val="22"/>
          <w:lang w:eastAsia="cs-CZ"/>
        </w:rPr>
        <w:t>á</w:t>
      </w:r>
      <w:r w:rsidRPr="0046395F">
        <w:rPr>
          <w:rFonts w:cs="Arial"/>
          <w:noProof w:val="0"/>
          <w:szCs w:val="22"/>
          <w:lang w:eastAsia="cs-CZ"/>
        </w:rPr>
        <w:t>sl</w:t>
      </w:r>
      <w:proofErr w:type="spellEnd"/>
      <w:r w:rsidRPr="0046395F">
        <w:rPr>
          <w:rFonts w:cs="Arial"/>
          <w:noProof w:val="0"/>
          <w:szCs w:val="22"/>
          <w:lang w:eastAsia="cs-CZ"/>
        </w:rPr>
        <w:t>. Obchodného zákonníka.</w:t>
      </w:r>
    </w:p>
    <w:p w:rsidR="00A173C9" w:rsidRPr="0046395F" w:rsidRDefault="00A173C9" w:rsidP="00063267">
      <w:pPr>
        <w:spacing w:before="120"/>
        <w:ind w:left="709" w:hanging="709"/>
        <w:jc w:val="both"/>
        <w:rPr>
          <w:rFonts w:cs="Arial"/>
          <w:noProof w:val="0"/>
          <w:szCs w:val="22"/>
          <w:lang w:eastAsia="cs-CZ"/>
        </w:rPr>
      </w:pPr>
      <w:r>
        <w:rPr>
          <w:rFonts w:cs="Arial"/>
          <w:noProof w:val="0"/>
          <w:szCs w:val="22"/>
          <w:lang w:eastAsia="cs-CZ"/>
        </w:rPr>
        <w:lastRenderedPageBreak/>
        <w:t>1</w:t>
      </w:r>
      <w:r w:rsidR="00CA34AD">
        <w:rPr>
          <w:rFonts w:cs="Arial"/>
          <w:noProof w:val="0"/>
          <w:szCs w:val="22"/>
          <w:lang w:eastAsia="cs-CZ"/>
        </w:rPr>
        <w:t>1</w:t>
      </w:r>
      <w:r>
        <w:rPr>
          <w:rFonts w:cs="Arial"/>
          <w:noProof w:val="0"/>
          <w:szCs w:val="22"/>
          <w:lang w:eastAsia="cs-CZ"/>
        </w:rPr>
        <w:t>.</w:t>
      </w:r>
      <w:r w:rsidR="00CA34AD">
        <w:rPr>
          <w:rFonts w:cs="Arial"/>
          <w:noProof w:val="0"/>
          <w:szCs w:val="22"/>
          <w:lang w:eastAsia="cs-CZ"/>
        </w:rPr>
        <w:t>2</w:t>
      </w:r>
      <w:r>
        <w:rPr>
          <w:rFonts w:cs="Arial"/>
          <w:noProof w:val="0"/>
          <w:szCs w:val="22"/>
          <w:lang w:eastAsia="cs-CZ"/>
        </w:rPr>
        <w:tab/>
        <w:t>Zmluvné strany sa dohodli, že od tejto zmluvy je možné odstúpiť ak sa plnenie podstatnej zmluvnej povinnosti stalo pre niektorú zo zmluvných strán nemožným.</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CA34AD">
        <w:rPr>
          <w:rFonts w:cs="Arial"/>
          <w:noProof w:val="0"/>
          <w:szCs w:val="22"/>
          <w:lang w:eastAsia="cs-CZ"/>
        </w:rPr>
        <w:t>1</w:t>
      </w:r>
      <w:r w:rsidRPr="0046395F">
        <w:rPr>
          <w:rFonts w:cs="Arial"/>
          <w:noProof w:val="0"/>
          <w:szCs w:val="22"/>
          <w:lang w:eastAsia="cs-CZ"/>
        </w:rPr>
        <w:t>.</w:t>
      </w:r>
      <w:r w:rsidR="00CA34AD">
        <w:rPr>
          <w:rFonts w:cs="Arial"/>
          <w:noProof w:val="0"/>
          <w:szCs w:val="22"/>
          <w:lang w:eastAsia="cs-CZ"/>
        </w:rPr>
        <w:t>3</w:t>
      </w:r>
      <w:r w:rsidRPr="0046395F">
        <w:rPr>
          <w:rFonts w:cs="Arial"/>
          <w:noProof w:val="0"/>
          <w:szCs w:val="22"/>
          <w:lang w:eastAsia="cs-CZ"/>
        </w:rPr>
        <w:tab/>
      </w:r>
      <w:r w:rsidR="00063267">
        <w:rPr>
          <w:rFonts w:cs="Arial"/>
          <w:noProof w:val="0"/>
          <w:szCs w:val="22"/>
          <w:lang w:eastAsia="cs-CZ"/>
        </w:rPr>
        <w:t>Zmluvné strany sa dohodli na písomnej forme odstúpenia od zmluvy a písomnej forme uplatnenia všetkých nárokov voči druhej strane.</w:t>
      </w:r>
    </w:p>
    <w:p w:rsidR="00BC3680" w:rsidRPr="0046395F" w:rsidRDefault="00BC3680" w:rsidP="00063267">
      <w:pPr>
        <w:spacing w:before="120"/>
        <w:ind w:left="709" w:hanging="709"/>
        <w:jc w:val="both"/>
        <w:rPr>
          <w:rFonts w:cs="Arial"/>
          <w:noProof w:val="0"/>
          <w:szCs w:val="22"/>
          <w:lang w:eastAsia="cs-CZ"/>
        </w:rPr>
      </w:pPr>
      <w:r w:rsidRPr="0046395F">
        <w:rPr>
          <w:rFonts w:cs="Arial"/>
          <w:noProof w:val="0"/>
          <w:szCs w:val="22"/>
          <w:lang w:eastAsia="cs-CZ"/>
        </w:rPr>
        <w:t>1</w:t>
      </w:r>
      <w:r w:rsidR="00CA34AD">
        <w:rPr>
          <w:rFonts w:cs="Arial"/>
          <w:noProof w:val="0"/>
          <w:szCs w:val="22"/>
          <w:lang w:eastAsia="cs-CZ"/>
        </w:rPr>
        <w:t>1</w:t>
      </w:r>
      <w:r w:rsidRPr="0046395F">
        <w:rPr>
          <w:rFonts w:cs="Arial"/>
          <w:noProof w:val="0"/>
          <w:szCs w:val="22"/>
          <w:lang w:eastAsia="cs-CZ"/>
        </w:rPr>
        <w:t>.</w:t>
      </w:r>
      <w:r w:rsidR="00CA34AD">
        <w:rPr>
          <w:rFonts w:cs="Arial"/>
          <w:noProof w:val="0"/>
          <w:szCs w:val="22"/>
          <w:lang w:eastAsia="cs-CZ"/>
        </w:rPr>
        <w:t>4</w:t>
      </w:r>
      <w:r w:rsidRPr="0046395F">
        <w:rPr>
          <w:rFonts w:cs="Arial"/>
          <w:noProof w:val="0"/>
          <w:szCs w:val="22"/>
          <w:lang w:eastAsia="cs-CZ"/>
        </w:rPr>
        <w:tab/>
        <w:t xml:space="preserve">Objednávateľ </w:t>
      </w:r>
      <w:r w:rsidR="00063267">
        <w:rPr>
          <w:rFonts w:cs="Arial"/>
          <w:noProof w:val="0"/>
          <w:szCs w:val="22"/>
          <w:lang w:eastAsia="cs-CZ"/>
        </w:rPr>
        <w:t>môže</w:t>
      </w:r>
      <w:r w:rsidRPr="0046395F">
        <w:rPr>
          <w:rFonts w:cs="Arial"/>
          <w:noProof w:val="0"/>
          <w:szCs w:val="22"/>
          <w:lang w:eastAsia="cs-CZ"/>
        </w:rPr>
        <w:t xml:space="preserve"> odstúpiť od zmluvy v prípade podstatného porušenia </w:t>
      </w:r>
      <w:r w:rsidR="00A173C9">
        <w:rPr>
          <w:rFonts w:cs="Arial"/>
          <w:noProof w:val="0"/>
          <w:szCs w:val="22"/>
          <w:lang w:eastAsia="cs-CZ"/>
        </w:rPr>
        <w:t>z</w:t>
      </w:r>
      <w:r w:rsidRPr="0046395F">
        <w:rPr>
          <w:rFonts w:cs="Arial"/>
          <w:noProof w:val="0"/>
          <w:szCs w:val="22"/>
          <w:lang w:eastAsia="cs-CZ"/>
        </w:rPr>
        <w:t xml:space="preserve">mluvy zo strany zhotoviteľa, za čo sa považujú </w:t>
      </w:r>
      <w:r w:rsidR="00B518E2">
        <w:rPr>
          <w:rFonts w:cs="Arial"/>
          <w:noProof w:val="0"/>
          <w:szCs w:val="22"/>
          <w:lang w:eastAsia="cs-CZ"/>
        </w:rPr>
        <w:t xml:space="preserve">najmä </w:t>
      </w:r>
      <w:r w:rsidRPr="0046395F">
        <w:rPr>
          <w:rFonts w:cs="Arial"/>
          <w:noProof w:val="0"/>
          <w:szCs w:val="22"/>
          <w:lang w:eastAsia="cs-CZ"/>
        </w:rPr>
        <w:t>tieto skutočnosti:</w:t>
      </w:r>
    </w:p>
    <w:p w:rsidR="00BC3680" w:rsidRPr="00FE663A" w:rsidRDefault="00BC3680" w:rsidP="00063267">
      <w:pPr>
        <w:numPr>
          <w:ilvl w:val="0"/>
          <w:numId w:val="32"/>
        </w:numPr>
        <w:tabs>
          <w:tab w:val="clear" w:pos="960"/>
          <w:tab w:val="num" w:pos="1134"/>
        </w:tabs>
        <w:autoSpaceDE w:val="0"/>
        <w:autoSpaceDN w:val="0"/>
        <w:spacing w:before="120"/>
        <w:ind w:left="1134" w:hanging="425"/>
        <w:jc w:val="both"/>
        <w:rPr>
          <w:rFonts w:cs="Arial"/>
          <w:noProof w:val="0"/>
          <w:sz w:val="20"/>
          <w:szCs w:val="22"/>
          <w:lang w:eastAsia="cs-CZ"/>
        </w:rPr>
      </w:pPr>
      <w:r w:rsidRPr="00FE663A">
        <w:rPr>
          <w:rFonts w:cs="Arial"/>
          <w:noProof w:val="0"/>
          <w:sz w:val="20"/>
          <w:szCs w:val="22"/>
          <w:lang w:eastAsia="cs-CZ"/>
        </w:rPr>
        <w:t xml:space="preserve">ak zhotoviteľ v rozpore s ustanoveniami Zmluvy zastavil realizáciu diela alebo inak prejavil svoj úmysel nepokračovať v plnení záväzkov vyplývajúcich z tejto </w:t>
      </w:r>
      <w:r w:rsidR="00A173C9" w:rsidRPr="00FE663A">
        <w:rPr>
          <w:rFonts w:cs="Arial"/>
          <w:noProof w:val="0"/>
          <w:sz w:val="20"/>
          <w:szCs w:val="22"/>
          <w:lang w:eastAsia="cs-CZ"/>
        </w:rPr>
        <w:t>z</w:t>
      </w:r>
      <w:r w:rsidRPr="00FE663A">
        <w:rPr>
          <w:rFonts w:cs="Arial"/>
          <w:noProof w:val="0"/>
          <w:sz w:val="20"/>
          <w:szCs w:val="22"/>
          <w:lang w:eastAsia="cs-CZ"/>
        </w:rPr>
        <w:t>mluvy</w:t>
      </w:r>
      <w:r w:rsidR="00A173C9" w:rsidRPr="00FE663A">
        <w:rPr>
          <w:rFonts w:cs="Arial"/>
          <w:noProof w:val="0"/>
          <w:sz w:val="20"/>
          <w:szCs w:val="22"/>
          <w:lang w:eastAsia="cs-CZ"/>
        </w:rPr>
        <w:t>,</w:t>
      </w:r>
    </w:p>
    <w:p w:rsidR="00BC3680" w:rsidRPr="00FE663A" w:rsidRDefault="00BC3680" w:rsidP="00063267">
      <w:pPr>
        <w:numPr>
          <w:ilvl w:val="0"/>
          <w:numId w:val="32"/>
        </w:numPr>
        <w:tabs>
          <w:tab w:val="clear" w:pos="960"/>
          <w:tab w:val="num" w:pos="1134"/>
        </w:tabs>
        <w:autoSpaceDE w:val="0"/>
        <w:autoSpaceDN w:val="0"/>
        <w:spacing w:before="120"/>
        <w:ind w:left="1134" w:hanging="425"/>
        <w:jc w:val="both"/>
        <w:rPr>
          <w:rFonts w:cs="Arial"/>
          <w:noProof w:val="0"/>
          <w:sz w:val="20"/>
          <w:szCs w:val="22"/>
          <w:lang w:eastAsia="cs-CZ"/>
        </w:rPr>
      </w:pPr>
      <w:r w:rsidRPr="00FE663A">
        <w:rPr>
          <w:rFonts w:cs="Arial"/>
          <w:noProof w:val="0"/>
          <w:sz w:val="20"/>
          <w:szCs w:val="22"/>
          <w:lang w:eastAsia="cs-CZ"/>
        </w:rPr>
        <w:t xml:space="preserve">ak zhotoviteľ bude preukázateľne realizovať dielo v rozpore s dohodnutými podmienkami v tejto </w:t>
      </w:r>
      <w:r w:rsidR="00A173C9" w:rsidRPr="00FE663A">
        <w:rPr>
          <w:rFonts w:cs="Arial"/>
          <w:noProof w:val="0"/>
          <w:sz w:val="20"/>
          <w:szCs w:val="22"/>
          <w:lang w:eastAsia="cs-CZ"/>
        </w:rPr>
        <w:t>z</w:t>
      </w:r>
      <w:r w:rsidRPr="00FE663A">
        <w:rPr>
          <w:rFonts w:cs="Arial"/>
          <w:noProof w:val="0"/>
          <w:sz w:val="20"/>
          <w:szCs w:val="22"/>
          <w:lang w:eastAsia="cs-CZ"/>
        </w:rPr>
        <w:t>mluve, ak sa vyskytnú  vady v plnení, na ktoré bol zhotoviteľ písomne upozornený a ktoré napriek tomu neodstránil v primeranej lehote poskytnutej objednávateľom.</w:t>
      </w:r>
    </w:p>
    <w:p w:rsidR="00BC3680" w:rsidRPr="0046395F" w:rsidRDefault="00BC3680" w:rsidP="00BC3680">
      <w:pPr>
        <w:autoSpaceDE w:val="0"/>
        <w:autoSpaceDN w:val="0"/>
        <w:spacing w:before="120"/>
        <w:jc w:val="center"/>
        <w:rPr>
          <w:rFonts w:cs="Arial"/>
          <w:noProof w:val="0"/>
          <w:szCs w:val="22"/>
          <w:lang w:eastAsia="cs-CZ"/>
        </w:rPr>
      </w:pPr>
    </w:p>
    <w:p w:rsidR="00BC3680" w:rsidRPr="0046395F" w:rsidRDefault="00BC3680" w:rsidP="00BC3680">
      <w:pPr>
        <w:autoSpaceDE w:val="0"/>
        <w:autoSpaceDN w:val="0"/>
        <w:spacing w:before="120"/>
        <w:jc w:val="center"/>
        <w:rPr>
          <w:rFonts w:cs="Arial"/>
          <w:b/>
          <w:bCs/>
          <w:noProof w:val="0"/>
          <w:szCs w:val="22"/>
          <w:lang w:eastAsia="cs-CZ"/>
        </w:rPr>
      </w:pPr>
      <w:r w:rsidRPr="0046395F">
        <w:rPr>
          <w:rFonts w:cs="Arial"/>
          <w:b/>
          <w:bCs/>
          <w:noProof w:val="0"/>
          <w:szCs w:val="22"/>
          <w:lang w:eastAsia="cs-CZ"/>
        </w:rPr>
        <w:t xml:space="preserve">Článok </w:t>
      </w:r>
      <w:r w:rsidR="00B66005">
        <w:rPr>
          <w:rFonts w:cs="Arial"/>
          <w:b/>
          <w:bCs/>
          <w:noProof w:val="0"/>
          <w:szCs w:val="22"/>
          <w:lang w:eastAsia="cs-CZ"/>
        </w:rPr>
        <w:t>XI</w:t>
      </w:r>
      <w:r w:rsidR="00CA34AD">
        <w:rPr>
          <w:rFonts w:cs="Arial"/>
          <w:b/>
          <w:bCs/>
          <w:noProof w:val="0"/>
          <w:szCs w:val="22"/>
          <w:lang w:eastAsia="cs-CZ"/>
        </w:rPr>
        <w:t>I</w:t>
      </w:r>
      <w:r w:rsidRPr="0046395F">
        <w:rPr>
          <w:rFonts w:cs="Arial"/>
          <w:b/>
          <w:bCs/>
          <w:noProof w:val="0"/>
          <w:szCs w:val="22"/>
          <w:lang w:eastAsia="cs-CZ"/>
        </w:rPr>
        <w:t>.</w:t>
      </w:r>
    </w:p>
    <w:p w:rsidR="00BC3680" w:rsidRPr="0046395F" w:rsidRDefault="00BC3680" w:rsidP="00BC3680">
      <w:pPr>
        <w:autoSpaceDE w:val="0"/>
        <w:autoSpaceDN w:val="0"/>
        <w:spacing w:before="120"/>
        <w:jc w:val="center"/>
        <w:rPr>
          <w:rFonts w:cs="Arial"/>
          <w:b/>
          <w:noProof w:val="0"/>
          <w:szCs w:val="22"/>
          <w:lang w:eastAsia="cs-CZ"/>
        </w:rPr>
      </w:pPr>
      <w:r w:rsidRPr="0046395F">
        <w:rPr>
          <w:rFonts w:cs="Arial"/>
          <w:b/>
          <w:noProof w:val="0"/>
          <w:szCs w:val="22"/>
          <w:lang w:eastAsia="cs-CZ"/>
        </w:rPr>
        <w:t xml:space="preserve"> Spoločné a záverečné ustanovenia</w:t>
      </w:r>
    </w:p>
    <w:p w:rsidR="00BC3680" w:rsidRPr="0046395F" w:rsidRDefault="00114088" w:rsidP="00405C53">
      <w:pPr>
        <w:spacing w:before="120"/>
        <w:ind w:left="709" w:hanging="709"/>
        <w:jc w:val="both"/>
        <w:rPr>
          <w:rFonts w:cs="Arial"/>
          <w:noProof w:val="0"/>
          <w:szCs w:val="22"/>
          <w:lang w:eastAsia="cs-CZ"/>
        </w:rPr>
      </w:pPr>
      <w:r>
        <w:rPr>
          <w:rFonts w:cs="Arial"/>
          <w:noProof w:val="0"/>
          <w:szCs w:val="22"/>
          <w:lang w:eastAsia="cs-CZ"/>
        </w:rPr>
        <w:t>12</w:t>
      </w:r>
      <w:r w:rsidR="00BC3680">
        <w:rPr>
          <w:rFonts w:cs="Arial"/>
          <w:noProof w:val="0"/>
          <w:szCs w:val="22"/>
          <w:lang w:eastAsia="cs-CZ"/>
        </w:rPr>
        <w:t>.</w:t>
      </w:r>
      <w:r>
        <w:rPr>
          <w:rFonts w:cs="Arial"/>
          <w:noProof w:val="0"/>
          <w:szCs w:val="22"/>
          <w:lang w:eastAsia="cs-CZ"/>
        </w:rPr>
        <w:t>1</w:t>
      </w:r>
      <w:r w:rsidR="00BC3680" w:rsidRPr="0046395F">
        <w:rPr>
          <w:rFonts w:cs="Arial"/>
          <w:noProof w:val="0"/>
          <w:szCs w:val="22"/>
          <w:lang w:eastAsia="cs-CZ"/>
        </w:rPr>
        <w:tab/>
        <w:t>Táto zmluva sa vyhotovuje v </w:t>
      </w:r>
      <w:r w:rsidR="00A023C5">
        <w:rPr>
          <w:rFonts w:cs="Arial"/>
          <w:noProof w:val="0"/>
          <w:szCs w:val="22"/>
          <w:lang w:eastAsia="cs-CZ"/>
        </w:rPr>
        <w:t>2</w:t>
      </w:r>
      <w:r w:rsidR="00BC3680" w:rsidRPr="0046395F">
        <w:rPr>
          <w:rFonts w:cs="Arial"/>
          <w:noProof w:val="0"/>
          <w:szCs w:val="22"/>
          <w:lang w:eastAsia="cs-CZ"/>
        </w:rPr>
        <w:t xml:space="preserve"> rovnopisoch, z ktorých objednávateľ </w:t>
      </w:r>
      <w:proofErr w:type="spellStart"/>
      <w:r w:rsidR="00BC3680" w:rsidRPr="0046395F">
        <w:rPr>
          <w:rFonts w:cs="Arial"/>
          <w:noProof w:val="0"/>
          <w:szCs w:val="22"/>
          <w:lang w:eastAsia="cs-CZ"/>
        </w:rPr>
        <w:t>obdrží</w:t>
      </w:r>
      <w:proofErr w:type="spellEnd"/>
      <w:r w:rsidR="00103F30">
        <w:rPr>
          <w:rFonts w:cs="Arial"/>
          <w:noProof w:val="0"/>
          <w:szCs w:val="22"/>
          <w:lang w:eastAsia="cs-CZ"/>
        </w:rPr>
        <w:t xml:space="preserve"> </w:t>
      </w:r>
      <w:r w:rsidR="00A023C5">
        <w:rPr>
          <w:rFonts w:cs="Arial"/>
          <w:noProof w:val="0"/>
          <w:szCs w:val="22"/>
          <w:lang w:eastAsia="cs-CZ"/>
        </w:rPr>
        <w:t>1</w:t>
      </w:r>
      <w:r w:rsidR="00103F30">
        <w:rPr>
          <w:rFonts w:cs="Arial"/>
          <w:noProof w:val="0"/>
          <w:szCs w:val="22"/>
          <w:lang w:eastAsia="cs-CZ"/>
        </w:rPr>
        <w:t xml:space="preserve"> </w:t>
      </w:r>
      <w:r w:rsidR="00BC3680" w:rsidRPr="0046395F">
        <w:rPr>
          <w:rFonts w:cs="Arial"/>
          <w:noProof w:val="0"/>
          <w:szCs w:val="22"/>
          <w:lang w:eastAsia="cs-CZ"/>
        </w:rPr>
        <w:t>vyhotoveni</w:t>
      </w:r>
      <w:r w:rsidR="00A023C5">
        <w:rPr>
          <w:rFonts w:cs="Arial"/>
          <w:noProof w:val="0"/>
          <w:szCs w:val="22"/>
          <w:lang w:eastAsia="cs-CZ"/>
        </w:rPr>
        <w:t>e</w:t>
      </w:r>
      <w:r w:rsidR="00BC3680" w:rsidRPr="0046395F">
        <w:rPr>
          <w:rFonts w:cs="Arial"/>
          <w:noProof w:val="0"/>
          <w:szCs w:val="22"/>
          <w:lang w:eastAsia="cs-CZ"/>
        </w:rPr>
        <w:t xml:space="preserve"> a zhotoviteľ </w:t>
      </w:r>
      <w:r w:rsidR="00A023C5">
        <w:rPr>
          <w:rFonts w:cs="Arial"/>
          <w:noProof w:val="0"/>
          <w:szCs w:val="22"/>
          <w:lang w:eastAsia="cs-CZ"/>
        </w:rPr>
        <w:t>1</w:t>
      </w:r>
      <w:r w:rsidR="00BD586D">
        <w:rPr>
          <w:rFonts w:cs="Arial"/>
          <w:noProof w:val="0"/>
          <w:szCs w:val="22"/>
          <w:lang w:eastAsia="cs-CZ"/>
        </w:rPr>
        <w:t xml:space="preserve"> </w:t>
      </w:r>
      <w:r w:rsidR="00BC3680" w:rsidRPr="0046395F">
        <w:rPr>
          <w:rFonts w:cs="Arial"/>
          <w:noProof w:val="0"/>
          <w:szCs w:val="22"/>
          <w:lang w:eastAsia="cs-CZ"/>
        </w:rPr>
        <w:t>vyhotoveni</w:t>
      </w:r>
      <w:r w:rsidR="00A023C5">
        <w:rPr>
          <w:rFonts w:cs="Arial"/>
          <w:noProof w:val="0"/>
          <w:szCs w:val="22"/>
          <w:lang w:eastAsia="cs-CZ"/>
        </w:rPr>
        <w:t>e</w:t>
      </w:r>
      <w:r w:rsidR="00BC3680" w:rsidRPr="0046395F">
        <w:rPr>
          <w:rFonts w:cs="Arial"/>
          <w:noProof w:val="0"/>
          <w:szCs w:val="22"/>
          <w:lang w:eastAsia="cs-CZ"/>
        </w:rPr>
        <w:t>.</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114088">
        <w:rPr>
          <w:rFonts w:cs="Arial"/>
          <w:noProof w:val="0"/>
          <w:szCs w:val="22"/>
          <w:lang w:eastAsia="cs-CZ"/>
        </w:rPr>
        <w:t>2</w:t>
      </w:r>
      <w:r w:rsidRPr="0046395F">
        <w:rPr>
          <w:rFonts w:cs="Arial"/>
          <w:noProof w:val="0"/>
          <w:szCs w:val="22"/>
          <w:lang w:eastAsia="cs-CZ"/>
        </w:rPr>
        <w:t>.</w:t>
      </w:r>
      <w:r w:rsidR="00114088">
        <w:rPr>
          <w:rFonts w:cs="Arial"/>
          <w:noProof w:val="0"/>
          <w:szCs w:val="22"/>
          <w:lang w:eastAsia="cs-CZ"/>
        </w:rPr>
        <w:t>2</w:t>
      </w:r>
      <w:r w:rsidRPr="0046395F">
        <w:rPr>
          <w:rFonts w:cs="Arial"/>
          <w:noProof w:val="0"/>
          <w:szCs w:val="22"/>
          <w:lang w:eastAsia="cs-CZ"/>
        </w:rPr>
        <w:tab/>
        <w:t xml:space="preserve">Zmluva podlieha zverejneniu v zmysle zákona č.211/2000 </w:t>
      </w:r>
      <w:proofErr w:type="spellStart"/>
      <w:r w:rsidRPr="0046395F">
        <w:rPr>
          <w:rFonts w:cs="Arial"/>
          <w:noProof w:val="0"/>
          <w:szCs w:val="22"/>
          <w:lang w:eastAsia="cs-CZ"/>
        </w:rPr>
        <w:t>Z.z</w:t>
      </w:r>
      <w:proofErr w:type="spellEnd"/>
      <w:r w:rsidRPr="0046395F">
        <w:rPr>
          <w:rFonts w:cs="Arial"/>
          <w:noProof w:val="0"/>
          <w:szCs w:val="22"/>
          <w:lang w:eastAsia="cs-CZ"/>
        </w:rPr>
        <w:t>. o slobodnom prístupe k informáciám v platnom znení.</w:t>
      </w:r>
    </w:p>
    <w:p w:rsidR="00BC3680" w:rsidRPr="0046395F" w:rsidRDefault="00BC3680" w:rsidP="00405C53">
      <w:pPr>
        <w:spacing w:before="120"/>
        <w:ind w:left="709" w:hanging="709"/>
        <w:jc w:val="both"/>
        <w:rPr>
          <w:rFonts w:cs="Arial"/>
          <w:noProof w:val="0"/>
          <w:szCs w:val="22"/>
          <w:lang w:eastAsia="cs-CZ"/>
        </w:rPr>
      </w:pPr>
      <w:r w:rsidRPr="0046395F">
        <w:rPr>
          <w:rFonts w:cs="Arial"/>
          <w:noProof w:val="0"/>
          <w:szCs w:val="22"/>
          <w:lang w:eastAsia="cs-CZ"/>
        </w:rPr>
        <w:t>1</w:t>
      </w:r>
      <w:r w:rsidR="00114088">
        <w:rPr>
          <w:rFonts w:cs="Arial"/>
          <w:noProof w:val="0"/>
          <w:szCs w:val="22"/>
          <w:lang w:eastAsia="cs-CZ"/>
        </w:rPr>
        <w:t>2</w:t>
      </w:r>
      <w:r w:rsidRPr="0046395F">
        <w:rPr>
          <w:rFonts w:cs="Arial"/>
          <w:noProof w:val="0"/>
          <w:szCs w:val="22"/>
          <w:lang w:eastAsia="cs-CZ"/>
        </w:rPr>
        <w:t>.</w:t>
      </w:r>
      <w:r w:rsidR="00114088">
        <w:rPr>
          <w:rFonts w:cs="Arial"/>
          <w:noProof w:val="0"/>
          <w:szCs w:val="22"/>
          <w:lang w:eastAsia="cs-CZ"/>
        </w:rPr>
        <w:t>3</w:t>
      </w:r>
      <w:r w:rsidRPr="0046395F">
        <w:rPr>
          <w:rFonts w:cs="Arial"/>
          <w:noProof w:val="0"/>
          <w:szCs w:val="22"/>
          <w:lang w:eastAsia="cs-CZ"/>
        </w:rPr>
        <w:tab/>
        <w:t xml:space="preserve">Zmluva nadobudne platnosť dňom podpisu oboma zmluvnými stranami a účinnosť nasledujúcim dňom po zverejnení na webovom sídle objednávateľa. </w:t>
      </w:r>
    </w:p>
    <w:p w:rsidR="005F0AD5" w:rsidRPr="0046395F" w:rsidRDefault="00BC3680" w:rsidP="00166C00">
      <w:pPr>
        <w:spacing w:before="120"/>
        <w:ind w:left="709" w:hanging="709"/>
        <w:jc w:val="both"/>
        <w:rPr>
          <w:rFonts w:cs="Arial"/>
          <w:noProof w:val="0"/>
          <w:szCs w:val="22"/>
          <w:lang w:eastAsia="cs-CZ"/>
        </w:rPr>
      </w:pPr>
      <w:r w:rsidRPr="0046395F">
        <w:rPr>
          <w:rFonts w:cs="Arial"/>
          <w:noProof w:val="0"/>
          <w:szCs w:val="22"/>
          <w:lang w:eastAsia="cs-CZ"/>
        </w:rPr>
        <w:t>1</w:t>
      </w:r>
      <w:r w:rsidR="00114088">
        <w:rPr>
          <w:rFonts w:cs="Arial"/>
          <w:noProof w:val="0"/>
          <w:szCs w:val="22"/>
          <w:lang w:eastAsia="cs-CZ"/>
        </w:rPr>
        <w:t>2</w:t>
      </w:r>
      <w:r w:rsidRPr="0046395F">
        <w:rPr>
          <w:rFonts w:cs="Arial"/>
          <w:noProof w:val="0"/>
          <w:szCs w:val="22"/>
          <w:lang w:eastAsia="cs-CZ"/>
        </w:rPr>
        <w:t>.</w:t>
      </w:r>
      <w:r w:rsidR="00166C00">
        <w:rPr>
          <w:rFonts w:cs="Arial"/>
          <w:noProof w:val="0"/>
          <w:szCs w:val="22"/>
          <w:lang w:eastAsia="cs-CZ"/>
        </w:rPr>
        <w:t>5</w:t>
      </w:r>
      <w:r w:rsidRPr="0046395F">
        <w:rPr>
          <w:rFonts w:cs="Arial"/>
          <w:noProof w:val="0"/>
          <w:szCs w:val="22"/>
          <w:lang w:eastAsia="cs-CZ"/>
        </w:rPr>
        <w:t xml:space="preserve"> </w:t>
      </w:r>
      <w:r w:rsidR="00405C53">
        <w:rPr>
          <w:rFonts w:cs="Arial"/>
          <w:noProof w:val="0"/>
          <w:szCs w:val="22"/>
          <w:lang w:eastAsia="cs-CZ"/>
        </w:rPr>
        <w:tab/>
      </w:r>
      <w:r w:rsidRPr="0046395F">
        <w:rPr>
          <w:rFonts w:cs="Arial"/>
          <w:noProof w:val="0"/>
          <w:szCs w:val="22"/>
          <w:lang w:eastAsia="cs-CZ"/>
        </w:rPr>
        <w:t xml:space="preserve">Akékoľvek zmeny tejto zmluvy je možné robiť výhradne len formou písomného </w:t>
      </w:r>
      <w:r w:rsidR="00B518E2">
        <w:rPr>
          <w:rFonts w:cs="Arial"/>
          <w:noProof w:val="0"/>
          <w:szCs w:val="22"/>
          <w:lang w:eastAsia="cs-CZ"/>
        </w:rPr>
        <w:t xml:space="preserve">a očíslovaného </w:t>
      </w:r>
      <w:r w:rsidRPr="0046395F">
        <w:rPr>
          <w:rFonts w:cs="Arial"/>
          <w:noProof w:val="0"/>
          <w:szCs w:val="22"/>
          <w:lang w:eastAsia="cs-CZ"/>
        </w:rPr>
        <w:t xml:space="preserve">dodatku podpísaného oboma zmluvnými stranami. Objednávateľ si vyhradzuje právo dodatky k tejto zmluve viažuce sa na cenu diela </w:t>
      </w:r>
      <w:r w:rsidR="00166C00">
        <w:rPr>
          <w:rFonts w:cs="Arial"/>
          <w:noProof w:val="0"/>
          <w:szCs w:val="22"/>
          <w:lang w:eastAsia="cs-CZ"/>
        </w:rPr>
        <w:t>podľa tejto zmluvy neakceptovať</w:t>
      </w:r>
    </w:p>
    <w:p w:rsidR="00BC3680" w:rsidRPr="0046395F" w:rsidRDefault="00BC3680" w:rsidP="00405C53">
      <w:pPr>
        <w:spacing w:before="120"/>
        <w:ind w:left="709" w:hanging="709"/>
        <w:jc w:val="both"/>
        <w:rPr>
          <w:rFonts w:cs="Arial"/>
          <w:noProof w:val="0"/>
          <w:szCs w:val="22"/>
          <w:lang w:eastAsia="cs-CZ"/>
        </w:rPr>
      </w:pPr>
      <w:r>
        <w:rPr>
          <w:rFonts w:cs="Arial"/>
          <w:noProof w:val="0"/>
          <w:szCs w:val="22"/>
          <w:lang w:eastAsia="cs-CZ"/>
        </w:rPr>
        <w:t>1</w:t>
      </w:r>
      <w:r w:rsidR="00114088">
        <w:rPr>
          <w:rFonts w:cs="Arial"/>
          <w:noProof w:val="0"/>
          <w:szCs w:val="22"/>
          <w:lang w:eastAsia="cs-CZ"/>
        </w:rPr>
        <w:t>2</w:t>
      </w:r>
      <w:r>
        <w:rPr>
          <w:rFonts w:cs="Arial"/>
          <w:noProof w:val="0"/>
          <w:szCs w:val="22"/>
          <w:lang w:eastAsia="cs-CZ"/>
        </w:rPr>
        <w:t>.</w:t>
      </w:r>
      <w:r w:rsidR="005F0AD5">
        <w:rPr>
          <w:rFonts w:cs="Arial"/>
          <w:noProof w:val="0"/>
          <w:szCs w:val="22"/>
          <w:lang w:eastAsia="cs-CZ"/>
        </w:rPr>
        <w:t>6</w:t>
      </w:r>
      <w:r>
        <w:rPr>
          <w:rFonts w:cs="Arial"/>
          <w:noProof w:val="0"/>
          <w:szCs w:val="22"/>
          <w:lang w:eastAsia="cs-CZ"/>
        </w:rPr>
        <w:t xml:space="preserve"> </w:t>
      </w:r>
      <w:r w:rsidR="00405C53">
        <w:rPr>
          <w:rFonts w:cs="Arial"/>
          <w:noProof w:val="0"/>
          <w:szCs w:val="22"/>
          <w:lang w:eastAsia="cs-CZ"/>
        </w:rPr>
        <w:tab/>
      </w:r>
      <w:r w:rsidR="0027616A">
        <w:rPr>
          <w:rFonts w:cs="Arial"/>
          <w:noProof w:val="0"/>
          <w:szCs w:val="22"/>
          <w:lang w:eastAsia="cs-CZ"/>
        </w:rPr>
        <w:t>Z</w:t>
      </w:r>
      <w:r w:rsidRPr="0046395F">
        <w:rPr>
          <w:rFonts w:cs="Arial"/>
          <w:noProof w:val="0"/>
          <w:szCs w:val="22"/>
          <w:lang w:eastAsia="cs-CZ"/>
        </w:rPr>
        <w:t xml:space="preserve">mluvné strany vyhlasujú, že si </w:t>
      </w:r>
      <w:r w:rsidR="00405C53">
        <w:rPr>
          <w:rFonts w:cs="Arial"/>
          <w:noProof w:val="0"/>
          <w:szCs w:val="22"/>
          <w:lang w:eastAsia="cs-CZ"/>
        </w:rPr>
        <w:t>z</w:t>
      </w:r>
      <w:r w:rsidRPr="0046395F">
        <w:rPr>
          <w:rFonts w:cs="Arial"/>
          <w:noProof w:val="0"/>
          <w:szCs w:val="22"/>
          <w:lang w:eastAsia="cs-CZ"/>
        </w:rPr>
        <w:t xml:space="preserve">mluvu prečítali, </w:t>
      </w:r>
      <w:r w:rsidR="00405C53">
        <w:rPr>
          <w:rFonts w:cs="Arial"/>
          <w:noProof w:val="0"/>
          <w:szCs w:val="22"/>
          <w:lang w:eastAsia="cs-CZ"/>
        </w:rPr>
        <w:t>z</w:t>
      </w:r>
      <w:r w:rsidRPr="0046395F">
        <w:rPr>
          <w:rFonts w:cs="Arial"/>
          <w:noProof w:val="0"/>
          <w:szCs w:val="22"/>
          <w:lang w:eastAsia="cs-CZ"/>
        </w:rPr>
        <w:t xml:space="preserve">mluvu uzavreli slobodne, vážne určito a zrozumiteľne. </w:t>
      </w:r>
    </w:p>
    <w:p w:rsidR="00BC3680" w:rsidRDefault="00BC3680" w:rsidP="00BC3680">
      <w:pPr>
        <w:spacing w:before="120"/>
        <w:jc w:val="both"/>
        <w:rPr>
          <w:rFonts w:cs="Arial"/>
          <w:noProof w:val="0"/>
          <w:szCs w:val="22"/>
          <w:lang w:eastAsia="cs-CZ"/>
        </w:rPr>
      </w:pPr>
      <w:r w:rsidRPr="0046395F">
        <w:rPr>
          <w:rFonts w:cs="Arial"/>
          <w:noProof w:val="0"/>
          <w:szCs w:val="22"/>
          <w:lang w:eastAsia="cs-CZ"/>
        </w:rPr>
        <w:t>Súčasťou tejto Zmluvy je</w:t>
      </w:r>
      <w:r w:rsidR="005F1335">
        <w:rPr>
          <w:rFonts w:cs="Arial"/>
          <w:noProof w:val="0"/>
          <w:szCs w:val="22"/>
          <w:lang w:eastAsia="cs-CZ"/>
        </w:rPr>
        <w:t>:</w:t>
      </w:r>
    </w:p>
    <w:p w:rsidR="00BC3680" w:rsidRPr="005F1335" w:rsidRDefault="005F1335" w:rsidP="00F926A5">
      <w:pPr>
        <w:pStyle w:val="Odsekzoznamu"/>
        <w:numPr>
          <w:ilvl w:val="0"/>
          <w:numId w:val="41"/>
        </w:numPr>
        <w:autoSpaceDE w:val="0"/>
        <w:autoSpaceDN w:val="0"/>
        <w:spacing w:before="120"/>
        <w:jc w:val="both"/>
        <w:rPr>
          <w:rFonts w:cs="Arial"/>
          <w:noProof w:val="0"/>
          <w:szCs w:val="22"/>
          <w:lang w:eastAsia="cs-CZ"/>
        </w:rPr>
      </w:pPr>
      <w:r w:rsidRPr="005F1335">
        <w:rPr>
          <w:rFonts w:cs="Arial"/>
          <w:noProof w:val="0"/>
          <w:szCs w:val="22"/>
          <w:lang w:eastAsia="cs-CZ"/>
        </w:rPr>
        <w:t xml:space="preserve">Príloha č. 1: </w:t>
      </w:r>
      <w:r w:rsidR="00BC3680" w:rsidRPr="005F1335">
        <w:rPr>
          <w:rFonts w:cs="Arial"/>
          <w:noProof w:val="0"/>
          <w:szCs w:val="22"/>
          <w:lang w:eastAsia="cs-CZ"/>
        </w:rPr>
        <w:t xml:space="preserve"> </w:t>
      </w:r>
      <w:proofErr w:type="spellStart"/>
      <w:r w:rsidR="005F7F48" w:rsidRPr="005F1335">
        <w:rPr>
          <w:rFonts w:cs="Arial"/>
          <w:noProof w:val="0"/>
          <w:szCs w:val="22"/>
          <w:lang w:eastAsia="cs-CZ"/>
        </w:rPr>
        <w:t>N</w:t>
      </w:r>
      <w:r w:rsidR="0005595E" w:rsidRPr="005F1335">
        <w:rPr>
          <w:rFonts w:cs="Arial"/>
          <w:noProof w:val="0"/>
          <w:szCs w:val="22"/>
          <w:lang w:eastAsia="cs-CZ"/>
        </w:rPr>
        <w:t>a</w:t>
      </w:r>
      <w:r w:rsidR="00BC3680" w:rsidRPr="005F1335">
        <w:rPr>
          <w:rFonts w:cs="Arial"/>
          <w:noProof w:val="0"/>
          <w:szCs w:val="22"/>
          <w:lang w:eastAsia="cs-CZ"/>
        </w:rPr>
        <w:t>cenený</w:t>
      </w:r>
      <w:proofErr w:type="spellEnd"/>
      <w:r w:rsidR="00BC3680" w:rsidRPr="005F1335">
        <w:rPr>
          <w:rFonts w:cs="Arial"/>
          <w:noProof w:val="0"/>
          <w:szCs w:val="22"/>
          <w:lang w:eastAsia="cs-CZ"/>
        </w:rPr>
        <w:t xml:space="preserve"> výkaz výmer,</w:t>
      </w:r>
    </w:p>
    <w:p w:rsidR="00F04495" w:rsidRPr="00E743F2" w:rsidRDefault="007565CA" w:rsidP="00F926A5">
      <w:pPr>
        <w:pStyle w:val="Odsekzoznamu"/>
        <w:numPr>
          <w:ilvl w:val="0"/>
          <w:numId w:val="41"/>
        </w:numPr>
        <w:autoSpaceDE w:val="0"/>
        <w:autoSpaceDN w:val="0"/>
        <w:spacing w:before="120"/>
        <w:jc w:val="both"/>
        <w:rPr>
          <w:rFonts w:cs="Arial"/>
          <w:noProof w:val="0"/>
          <w:szCs w:val="22"/>
          <w:lang w:eastAsia="cs-CZ"/>
        </w:rPr>
      </w:pPr>
      <w:r>
        <w:rPr>
          <w:rFonts w:cs="Arial"/>
          <w:noProof w:val="0"/>
          <w:szCs w:val="22"/>
          <w:lang w:eastAsia="cs-CZ"/>
        </w:rPr>
        <w:t>V</w:t>
      </w:r>
      <w:r w:rsidR="00F04495" w:rsidRPr="00E743F2">
        <w:rPr>
          <w:rFonts w:cs="Arial"/>
          <w:noProof w:val="0"/>
          <w:szCs w:val="22"/>
          <w:lang w:eastAsia="cs-CZ"/>
        </w:rPr>
        <w:t>ýzva</w:t>
      </w:r>
      <w:r>
        <w:rPr>
          <w:rFonts w:cs="Arial"/>
          <w:noProof w:val="0"/>
          <w:szCs w:val="22"/>
          <w:lang w:eastAsia="cs-CZ"/>
        </w:rPr>
        <w:t xml:space="preserve"> na predkladanie ponúk</w:t>
      </w:r>
    </w:p>
    <w:p w:rsidR="00BC3680" w:rsidRPr="0046395F" w:rsidRDefault="00BC3680" w:rsidP="00BC3680">
      <w:pPr>
        <w:spacing w:before="120"/>
        <w:ind w:left="960"/>
        <w:jc w:val="center"/>
        <w:rPr>
          <w:rFonts w:cs="Arial"/>
          <w:noProof w:val="0"/>
          <w:szCs w:val="22"/>
          <w:lang w:eastAsia="cs-CZ"/>
        </w:rPr>
      </w:pPr>
    </w:p>
    <w:p w:rsidR="00BC3680" w:rsidRPr="0046395F" w:rsidRDefault="00BC3680" w:rsidP="00BC3680">
      <w:pPr>
        <w:spacing w:before="120"/>
        <w:ind w:left="960"/>
        <w:jc w:val="both"/>
        <w:rPr>
          <w:rFonts w:cs="Arial"/>
          <w:noProof w:val="0"/>
          <w:szCs w:val="22"/>
          <w:lang w:eastAsia="cs-CZ"/>
        </w:rPr>
      </w:pPr>
    </w:p>
    <w:p w:rsidR="00F07AFE" w:rsidRPr="0046395F" w:rsidRDefault="00F07AFE" w:rsidP="00F07AFE">
      <w:pPr>
        <w:tabs>
          <w:tab w:val="left" w:pos="5040"/>
        </w:tabs>
        <w:autoSpaceDE w:val="0"/>
        <w:autoSpaceDN w:val="0"/>
        <w:spacing w:before="120"/>
        <w:jc w:val="both"/>
        <w:rPr>
          <w:rFonts w:cs="Arial"/>
          <w:noProof w:val="0"/>
          <w:szCs w:val="22"/>
          <w:lang w:eastAsia="cs-CZ"/>
        </w:rPr>
      </w:pPr>
      <w:r w:rsidRPr="0046395F">
        <w:rPr>
          <w:rFonts w:cs="Arial"/>
          <w:noProof w:val="0"/>
          <w:szCs w:val="22"/>
          <w:lang w:eastAsia="cs-CZ"/>
        </w:rPr>
        <w:t>V </w:t>
      </w:r>
      <w:r>
        <w:rPr>
          <w:rFonts w:cs="Arial"/>
          <w:noProof w:val="0"/>
          <w:szCs w:val="22"/>
          <w:lang w:eastAsia="cs-CZ"/>
        </w:rPr>
        <w:t>Kanianke</w:t>
      </w:r>
      <w:r w:rsidRPr="0046395F">
        <w:rPr>
          <w:rFonts w:cs="Arial"/>
          <w:noProof w:val="0"/>
          <w:szCs w:val="22"/>
          <w:lang w:eastAsia="cs-CZ"/>
        </w:rPr>
        <w:t xml:space="preserve">, dňa ............................... </w:t>
      </w:r>
      <w:r w:rsidRPr="0046395F">
        <w:rPr>
          <w:rFonts w:cs="Arial"/>
          <w:noProof w:val="0"/>
          <w:szCs w:val="22"/>
          <w:lang w:eastAsia="cs-CZ"/>
        </w:rPr>
        <w:tab/>
      </w:r>
    </w:p>
    <w:p w:rsidR="00BC3680" w:rsidRDefault="00BC3680" w:rsidP="00BC3680">
      <w:pPr>
        <w:tabs>
          <w:tab w:val="left" w:pos="5040"/>
        </w:tabs>
        <w:autoSpaceDE w:val="0"/>
        <w:autoSpaceDN w:val="0"/>
        <w:spacing w:before="120"/>
        <w:jc w:val="both"/>
        <w:rPr>
          <w:rFonts w:cs="Arial"/>
          <w:noProof w:val="0"/>
          <w:szCs w:val="22"/>
          <w:lang w:eastAsia="cs-CZ"/>
        </w:rPr>
      </w:pPr>
    </w:p>
    <w:p w:rsidR="00BD586D" w:rsidRDefault="00BD586D" w:rsidP="00BC3680">
      <w:pPr>
        <w:tabs>
          <w:tab w:val="left" w:pos="5040"/>
        </w:tabs>
        <w:autoSpaceDE w:val="0"/>
        <w:autoSpaceDN w:val="0"/>
        <w:spacing w:before="120"/>
        <w:jc w:val="both"/>
        <w:rPr>
          <w:rFonts w:cs="Arial"/>
          <w:noProof w:val="0"/>
          <w:szCs w:val="22"/>
          <w:lang w:eastAsia="cs-CZ"/>
        </w:rPr>
      </w:pPr>
    </w:p>
    <w:p w:rsidR="00671437" w:rsidRDefault="00671437" w:rsidP="00BC3680">
      <w:pPr>
        <w:tabs>
          <w:tab w:val="left" w:pos="5040"/>
        </w:tabs>
        <w:autoSpaceDE w:val="0"/>
        <w:autoSpaceDN w:val="0"/>
        <w:spacing w:before="120"/>
        <w:jc w:val="both"/>
        <w:rPr>
          <w:rFonts w:cs="Arial"/>
          <w:noProof w:val="0"/>
          <w:szCs w:val="22"/>
          <w:lang w:eastAsia="cs-CZ"/>
        </w:rPr>
      </w:pPr>
    </w:p>
    <w:p w:rsidR="00671437" w:rsidRDefault="00671437" w:rsidP="00BC3680">
      <w:pPr>
        <w:tabs>
          <w:tab w:val="left" w:pos="5040"/>
        </w:tabs>
        <w:autoSpaceDE w:val="0"/>
        <w:autoSpaceDN w:val="0"/>
        <w:spacing w:before="120"/>
        <w:jc w:val="both"/>
        <w:rPr>
          <w:rFonts w:cs="Arial"/>
          <w:noProof w:val="0"/>
          <w:szCs w:val="22"/>
          <w:lang w:eastAsia="cs-CZ"/>
        </w:rPr>
      </w:pPr>
    </w:p>
    <w:p w:rsidR="00BD586D" w:rsidRPr="0046395F" w:rsidRDefault="00BD586D" w:rsidP="00BC3680">
      <w:pPr>
        <w:tabs>
          <w:tab w:val="left" w:pos="5040"/>
        </w:tabs>
        <w:autoSpaceDE w:val="0"/>
        <w:autoSpaceDN w:val="0"/>
        <w:spacing w:before="120"/>
        <w:jc w:val="both"/>
        <w:rPr>
          <w:rFonts w:cs="Arial"/>
          <w:noProof w:val="0"/>
          <w:szCs w:val="22"/>
          <w:lang w:eastAsia="cs-CZ"/>
        </w:rPr>
      </w:pPr>
    </w:p>
    <w:p w:rsidR="00BC3680" w:rsidRPr="0046395F" w:rsidRDefault="00B66005" w:rsidP="00B66005">
      <w:pPr>
        <w:tabs>
          <w:tab w:val="left" w:pos="5040"/>
        </w:tabs>
        <w:autoSpaceDE w:val="0"/>
        <w:autoSpaceDN w:val="0"/>
        <w:jc w:val="both"/>
        <w:rPr>
          <w:rFonts w:cs="Arial"/>
          <w:noProof w:val="0"/>
          <w:szCs w:val="22"/>
          <w:lang w:eastAsia="cs-CZ"/>
        </w:rPr>
      </w:pPr>
      <w:r>
        <w:rPr>
          <w:rFonts w:cs="Arial"/>
          <w:noProof w:val="0"/>
          <w:szCs w:val="22"/>
          <w:lang w:eastAsia="cs-CZ"/>
        </w:rPr>
        <w:t xml:space="preserve">      </w:t>
      </w:r>
      <w:r w:rsidR="00E743F2">
        <w:rPr>
          <w:rFonts w:cs="Arial"/>
          <w:noProof w:val="0"/>
          <w:szCs w:val="22"/>
          <w:lang w:eastAsia="cs-CZ"/>
        </w:rPr>
        <w:t xml:space="preserve">    </w:t>
      </w:r>
      <w:r>
        <w:rPr>
          <w:rFonts w:cs="Arial"/>
          <w:noProof w:val="0"/>
          <w:szCs w:val="22"/>
          <w:lang w:eastAsia="cs-CZ"/>
        </w:rPr>
        <w:t xml:space="preserve">       Ing. Ivor Husár</w:t>
      </w:r>
      <w:r w:rsidR="0023334D">
        <w:rPr>
          <w:rFonts w:cs="Arial"/>
          <w:noProof w:val="0"/>
          <w:szCs w:val="22"/>
          <w:lang w:eastAsia="cs-CZ"/>
        </w:rPr>
        <w:t xml:space="preserve">                                                                </w:t>
      </w:r>
    </w:p>
    <w:p w:rsidR="00B66005" w:rsidRDefault="00B66005" w:rsidP="00B66005">
      <w:pPr>
        <w:tabs>
          <w:tab w:val="left" w:pos="5040"/>
        </w:tabs>
        <w:autoSpaceDE w:val="0"/>
        <w:autoSpaceDN w:val="0"/>
        <w:jc w:val="both"/>
        <w:rPr>
          <w:rFonts w:cs="Arial"/>
          <w:noProof w:val="0"/>
          <w:szCs w:val="22"/>
          <w:lang w:eastAsia="cs-CZ"/>
        </w:rPr>
      </w:pPr>
      <w:r>
        <w:rPr>
          <w:rFonts w:cs="Arial"/>
          <w:noProof w:val="0"/>
          <w:szCs w:val="22"/>
          <w:lang w:eastAsia="cs-CZ"/>
        </w:rPr>
        <w:t xml:space="preserve">          </w:t>
      </w:r>
      <w:r w:rsidR="00E743F2">
        <w:rPr>
          <w:rFonts w:cs="Arial"/>
          <w:noProof w:val="0"/>
          <w:szCs w:val="22"/>
          <w:lang w:eastAsia="cs-CZ"/>
        </w:rPr>
        <w:t xml:space="preserve">   </w:t>
      </w:r>
      <w:r>
        <w:rPr>
          <w:rFonts w:cs="Arial"/>
          <w:noProof w:val="0"/>
          <w:szCs w:val="22"/>
          <w:lang w:eastAsia="cs-CZ"/>
        </w:rPr>
        <w:t xml:space="preserve">     starosta obce</w:t>
      </w:r>
      <w:r w:rsidR="0023334D">
        <w:rPr>
          <w:rFonts w:cs="Arial"/>
          <w:noProof w:val="0"/>
          <w:szCs w:val="22"/>
          <w:lang w:eastAsia="cs-CZ"/>
        </w:rPr>
        <w:t xml:space="preserve">                                                         </w:t>
      </w:r>
      <w:r w:rsidR="00FE5D7E">
        <w:rPr>
          <w:rFonts w:cs="Arial"/>
          <w:noProof w:val="0"/>
          <w:szCs w:val="22"/>
          <w:lang w:eastAsia="cs-CZ"/>
        </w:rPr>
        <w:t xml:space="preserve"> </w:t>
      </w:r>
      <w:r w:rsidR="0023334D">
        <w:rPr>
          <w:rFonts w:cs="Arial"/>
          <w:noProof w:val="0"/>
          <w:szCs w:val="22"/>
          <w:lang w:eastAsia="cs-CZ"/>
        </w:rPr>
        <w:t xml:space="preserve"> </w:t>
      </w:r>
      <w:r w:rsidR="00C532FA">
        <w:rPr>
          <w:rFonts w:cs="Arial"/>
          <w:noProof w:val="0"/>
          <w:szCs w:val="22"/>
          <w:lang w:eastAsia="cs-CZ"/>
        </w:rPr>
        <w:t xml:space="preserve">         </w:t>
      </w:r>
    </w:p>
    <w:p w:rsidR="00BC3680" w:rsidRPr="0046395F" w:rsidRDefault="00B66005" w:rsidP="00B66005">
      <w:pPr>
        <w:tabs>
          <w:tab w:val="left" w:pos="5040"/>
        </w:tabs>
        <w:autoSpaceDE w:val="0"/>
        <w:autoSpaceDN w:val="0"/>
        <w:jc w:val="both"/>
        <w:rPr>
          <w:rFonts w:cs="Arial"/>
          <w:noProof w:val="0"/>
          <w:szCs w:val="22"/>
          <w:lang w:eastAsia="cs-CZ"/>
        </w:rPr>
      </w:pPr>
      <w:r>
        <w:rPr>
          <w:rFonts w:cs="Arial"/>
          <w:noProof w:val="0"/>
          <w:szCs w:val="22"/>
          <w:lang w:eastAsia="cs-CZ"/>
        </w:rPr>
        <w:t xml:space="preserve">     </w:t>
      </w:r>
      <w:r w:rsidR="00E743F2">
        <w:rPr>
          <w:rFonts w:cs="Arial"/>
          <w:noProof w:val="0"/>
          <w:szCs w:val="22"/>
          <w:lang w:eastAsia="cs-CZ"/>
        </w:rPr>
        <w:t xml:space="preserve">  </w:t>
      </w:r>
      <w:r>
        <w:rPr>
          <w:rFonts w:cs="Arial"/>
          <w:noProof w:val="0"/>
          <w:szCs w:val="22"/>
          <w:lang w:eastAsia="cs-CZ"/>
        </w:rPr>
        <w:t xml:space="preserve"> </w:t>
      </w:r>
      <w:r w:rsidR="00BC3680" w:rsidRPr="0046395F">
        <w:rPr>
          <w:rFonts w:cs="Arial"/>
          <w:noProof w:val="0"/>
          <w:szCs w:val="22"/>
          <w:lang w:eastAsia="cs-CZ"/>
        </w:rPr>
        <w:t xml:space="preserve">............................................. </w:t>
      </w:r>
      <w:r w:rsidR="00BC3680" w:rsidRPr="0046395F">
        <w:rPr>
          <w:rFonts w:cs="Arial"/>
          <w:noProof w:val="0"/>
          <w:szCs w:val="22"/>
          <w:lang w:eastAsia="cs-CZ"/>
        </w:rPr>
        <w:tab/>
      </w:r>
      <w:r>
        <w:rPr>
          <w:rFonts w:cs="Arial"/>
          <w:noProof w:val="0"/>
          <w:szCs w:val="22"/>
          <w:lang w:eastAsia="cs-CZ"/>
        </w:rPr>
        <w:t xml:space="preserve">        </w:t>
      </w:r>
      <w:r w:rsidR="00E743F2">
        <w:rPr>
          <w:rFonts w:cs="Arial"/>
          <w:noProof w:val="0"/>
          <w:szCs w:val="22"/>
          <w:lang w:eastAsia="cs-CZ"/>
        </w:rPr>
        <w:t xml:space="preserve">    </w:t>
      </w:r>
      <w:r>
        <w:rPr>
          <w:rFonts w:cs="Arial"/>
          <w:noProof w:val="0"/>
          <w:szCs w:val="22"/>
          <w:lang w:eastAsia="cs-CZ"/>
        </w:rPr>
        <w:t xml:space="preserve"> </w:t>
      </w:r>
      <w:r w:rsidR="00BC3680" w:rsidRPr="0046395F">
        <w:rPr>
          <w:rFonts w:cs="Arial"/>
          <w:noProof w:val="0"/>
          <w:szCs w:val="22"/>
          <w:lang w:eastAsia="cs-CZ"/>
        </w:rPr>
        <w:t xml:space="preserve"> ...........................................</w:t>
      </w:r>
    </w:p>
    <w:p w:rsidR="00BC3680" w:rsidRPr="0046395F" w:rsidRDefault="00B66005" w:rsidP="00CA34AD">
      <w:pPr>
        <w:tabs>
          <w:tab w:val="left" w:pos="5760"/>
        </w:tabs>
        <w:autoSpaceDE w:val="0"/>
        <w:autoSpaceDN w:val="0"/>
        <w:ind w:left="567"/>
        <w:jc w:val="both"/>
        <w:rPr>
          <w:rFonts w:cs="Arial"/>
          <w:noProof w:val="0"/>
          <w:szCs w:val="22"/>
          <w:lang w:eastAsia="cs-CZ"/>
        </w:rPr>
      </w:pPr>
      <w:r>
        <w:rPr>
          <w:rFonts w:cs="Arial"/>
          <w:noProof w:val="0"/>
          <w:szCs w:val="22"/>
          <w:lang w:eastAsia="cs-CZ"/>
        </w:rPr>
        <w:t xml:space="preserve">  </w:t>
      </w:r>
      <w:r w:rsidR="00E743F2">
        <w:rPr>
          <w:rFonts w:cs="Arial"/>
          <w:noProof w:val="0"/>
          <w:szCs w:val="22"/>
          <w:lang w:eastAsia="cs-CZ"/>
        </w:rPr>
        <w:t xml:space="preserve">   </w:t>
      </w:r>
      <w:r>
        <w:rPr>
          <w:rFonts w:cs="Arial"/>
          <w:noProof w:val="0"/>
          <w:szCs w:val="22"/>
          <w:lang w:eastAsia="cs-CZ"/>
        </w:rPr>
        <w:t xml:space="preserve"> </w:t>
      </w:r>
      <w:r w:rsidR="00BC3680" w:rsidRPr="0046395F">
        <w:rPr>
          <w:rFonts w:cs="Arial"/>
          <w:noProof w:val="0"/>
          <w:szCs w:val="22"/>
          <w:lang w:eastAsia="cs-CZ"/>
        </w:rPr>
        <w:t xml:space="preserve">Za objednávateľa </w:t>
      </w:r>
      <w:r w:rsidR="00BC3680" w:rsidRPr="0046395F">
        <w:rPr>
          <w:rFonts w:cs="Arial"/>
          <w:noProof w:val="0"/>
          <w:szCs w:val="22"/>
          <w:lang w:eastAsia="cs-CZ"/>
        </w:rPr>
        <w:tab/>
      </w:r>
      <w:r>
        <w:rPr>
          <w:rFonts w:cs="Arial"/>
          <w:noProof w:val="0"/>
          <w:szCs w:val="22"/>
          <w:lang w:eastAsia="cs-CZ"/>
        </w:rPr>
        <w:t xml:space="preserve">   </w:t>
      </w:r>
      <w:r w:rsidR="00E743F2">
        <w:rPr>
          <w:rFonts w:cs="Arial"/>
          <w:noProof w:val="0"/>
          <w:szCs w:val="22"/>
          <w:lang w:eastAsia="cs-CZ"/>
        </w:rPr>
        <w:t xml:space="preserve">       </w:t>
      </w:r>
      <w:r w:rsidR="000407FB">
        <w:rPr>
          <w:rFonts w:cs="Arial"/>
          <w:noProof w:val="0"/>
          <w:szCs w:val="22"/>
          <w:lang w:eastAsia="cs-CZ"/>
        </w:rPr>
        <w:t xml:space="preserve">  </w:t>
      </w:r>
      <w:r>
        <w:rPr>
          <w:rFonts w:cs="Arial"/>
          <w:noProof w:val="0"/>
          <w:szCs w:val="22"/>
          <w:lang w:eastAsia="cs-CZ"/>
        </w:rPr>
        <w:t xml:space="preserve">   </w:t>
      </w:r>
      <w:r w:rsidR="00BC3680" w:rsidRPr="0046395F">
        <w:rPr>
          <w:rFonts w:cs="Arial"/>
          <w:noProof w:val="0"/>
          <w:szCs w:val="22"/>
          <w:lang w:eastAsia="cs-CZ"/>
        </w:rPr>
        <w:t>Za zhotoviteľa</w:t>
      </w:r>
    </w:p>
    <w:sectPr w:rsidR="00BC3680" w:rsidRPr="0046395F" w:rsidSect="00A87A87">
      <w:footerReference w:type="default" r:id="rId8"/>
      <w:headerReference w:type="first" r:id="rId9"/>
      <w:pgSz w:w="11906" w:h="16838" w:code="9"/>
      <w:pgMar w:top="1276" w:right="1134" w:bottom="1276"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E0" w:rsidRDefault="00D663E0">
      <w:r>
        <w:separator/>
      </w:r>
    </w:p>
  </w:endnote>
  <w:endnote w:type="continuationSeparator" w:id="0">
    <w:p w:rsidR="00D663E0" w:rsidRDefault="00D6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69" w:rsidRDefault="00867569">
    <w:pPr>
      <w:pStyle w:val="Pta"/>
      <w:tabs>
        <w:tab w:val="clear" w:pos="4536"/>
        <w:tab w:val="clear" w:pos="9072"/>
        <w:tab w:val="center" w:pos="9540"/>
        <w:tab w:val="right" w:pos="9720"/>
      </w:tabs>
      <w:jc w:val="right"/>
      <w:rPr>
        <w:rFonts w:cs="Arial"/>
        <w:sz w:val="20"/>
        <w:szCs w:val="10"/>
      </w:rPr>
    </w:pPr>
    <w:r>
      <w:rPr>
        <w:rFonts w:cs="Arial"/>
        <w:color w:val="999999"/>
        <w:sz w:val="12"/>
        <w:szCs w:val="12"/>
      </w:rPr>
      <w:tab/>
    </w:r>
    <w:r>
      <w:rPr>
        <w:rFonts w:cs="Arial"/>
        <w:color w:val="999999"/>
        <w:sz w:val="12"/>
        <w:szCs w:val="12"/>
      </w:rPr>
      <w:tab/>
    </w:r>
    <w:r w:rsidR="0055398E">
      <w:rPr>
        <w:rStyle w:val="slostrany"/>
        <w:rFonts w:cs="Arial"/>
        <w:szCs w:val="14"/>
      </w:rPr>
      <w:fldChar w:fldCharType="begin"/>
    </w:r>
    <w:r>
      <w:rPr>
        <w:rStyle w:val="slostrany"/>
        <w:rFonts w:cs="Arial"/>
        <w:szCs w:val="14"/>
      </w:rPr>
      <w:instrText xml:space="preserve"> PAGE </w:instrText>
    </w:r>
    <w:r w:rsidR="0055398E">
      <w:rPr>
        <w:rStyle w:val="slostrany"/>
        <w:rFonts w:cs="Arial"/>
        <w:szCs w:val="14"/>
      </w:rPr>
      <w:fldChar w:fldCharType="separate"/>
    </w:r>
    <w:r w:rsidR="00014908">
      <w:rPr>
        <w:rStyle w:val="slostrany"/>
        <w:rFonts w:cs="Arial"/>
        <w:szCs w:val="14"/>
      </w:rPr>
      <w:t>9</w:t>
    </w:r>
    <w:r w:rsidR="0055398E">
      <w:rPr>
        <w:rStyle w:val="slostrany"/>
        <w:rFonts w:cs="Arial"/>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E0" w:rsidRDefault="00D663E0">
      <w:r>
        <w:separator/>
      </w:r>
    </w:p>
  </w:footnote>
  <w:footnote w:type="continuationSeparator" w:id="0">
    <w:p w:rsidR="00D663E0" w:rsidRDefault="00D66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69" w:rsidRDefault="00867569">
    <w:pPr>
      <w:pStyle w:val="Hlavika"/>
      <w:jc w:val="both"/>
      <w:rPr>
        <w:rFonts w:cs="Arial"/>
        <w:color w:val="808080"/>
        <w:sz w:val="10"/>
        <w:szCs w:val="10"/>
      </w:rPr>
    </w:pPr>
  </w:p>
  <w:p w:rsidR="00867569" w:rsidRDefault="00867569">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72B875E0"/>
    <w:lvl w:ilvl="0" w:tplc="4E6839C4">
      <w:start w:val="1"/>
      <w:numFmt w:val="lowerLetter"/>
      <w:lvlText w:val="%1)"/>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3A02"/>
    <w:multiLevelType w:val="hybridMultilevel"/>
    <w:tmpl w:val="B4B2C398"/>
    <w:lvl w:ilvl="0" w:tplc="043E1A9E">
      <w:start w:val="1"/>
      <w:numFmt w:val="lowerLetter"/>
      <w:lvlText w:val="%1)"/>
      <w:lvlJc w:val="left"/>
      <w:pPr>
        <w:ind w:left="780" w:hanging="360"/>
      </w:pPr>
      <w:rPr>
        <w:rFonts w:hint="default"/>
        <w:sz w:val="22"/>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15:restartNumberingAfterBreak="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494FFD"/>
    <w:multiLevelType w:val="multilevel"/>
    <w:tmpl w:val="9252D27E"/>
    <w:lvl w:ilvl="0">
      <w:start w:val="1"/>
      <w:numFmt w:val="decimal"/>
      <w:lvlText w:val="%1."/>
      <w:lvlJc w:val="left"/>
      <w:pPr>
        <w:tabs>
          <w:tab w:val="num" w:pos="360"/>
        </w:tabs>
        <w:ind w:left="340" w:hanging="340"/>
      </w:pPr>
      <w:rPr>
        <w:rFonts w:hint="default"/>
        <w:b/>
        <w:bCs/>
        <w:i w:val="0"/>
        <w:sz w:val="22"/>
        <w:szCs w:val="22"/>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5E6991"/>
    <w:multiLevelType w:val="singleLevel"/>
    <w:tmpl w:val="4E6839C4"/>
    <w:lvl w:ilvl="0">
      <w:start w:val="1"/>
      <w:numFmt w:val="lowerLetter"/>
      <w:lvlText w:val="%1)"/>
      <w:lvlJc w:val="left"/>
      <w:pPr>
        <w:ind w:left="1140" w:hanging="360"/>
      </w:pPr>
      <w:rPr>
        <w:rFonts w:hint="default"/>
      </w:rPr>
    </w:lvl>
  </w:abstractNum>
  <w:abstractNum w:abstractNumId="6" w15:restartNumberingAfterBreak="0">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B866645"/>
    <w:multiLevelType w:val="hybridMultilevel"/>
    <w:tmpl w:val="691CCC52"/>
    <w:lvl w:ilvl="0" w:tplc="4E6839C4">
      <w:start w:val="1"/>
      <w:numFmt w:val="lowerLetter"/>
      <w:lvlText w:val="%1)"/>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B4127"/>
    <w:multiLevelType w:val="hybridMultilevel"/>
    <w:tmpl w:val="E1D43D1A"/>
    <w:lvl w:ilvl="0" w:tplc="92B479BA">
      <w:start w:val="1"/>
      <w:numFmt w:val="lowerLetter"/>
      <w:lvlText w:val="%1)"/>
      <w:lvlJc w:val="left"/>
      <w:pPr>
        <w:ind w:left="1425" w:hanging="360"/>
      </w:pPr>
      <w:rPr>
        <w:rFonts w:hint="default"/>
        <w:sz w:val="2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30F732E"/>
    <w:multiLevelType w:val="hybridMultilevel"/>
    <w:tmpl w:val="1F1E3038"/>
    <w:lvl w:ilvl="0" w:tplc="4E6839C4">
      <w:start w:val="1"/>
      <w:numFmt w:val="lowerLetter"/>
      <w:lvlText w:val="%1)"/>
      <w:lvlJc w:val="left"/>
      <w:pPr>
        <w:ind w:left="184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39A663C0"/>
    <w:multiLevelType w:val="multilevel"/>
    <w:tmpl w:val="0A2A70AE"/>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3D83050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5F14E6"/>
    <w:multiLevelType w:val="hybridMultilevel"/>
    <w:tmpl w:val="48EE433A"/>
    <w:lvl w:ilvl="0" w:tplc="041B000F">
      <w:start w:val="3"/>
      <w:numFmt w:val="decimal"/>
      <w:lvlText w:val="%1."/>
      <w:lvlJc w:val="left"/>
      <w:pPr>
        <w:ind w:left="720" w:hanging="36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020004"/>
    <w:multiLevelType w:val="hybridMultilevel"/>
    <w:tmpl w:val="8C6A2114"/>
    <w:lvl w:ilvl="0" w:tplc="270EC9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BA5075"/>
    <w:multiLevelType w:val="hybridMultilevel"/>
    <w:tmpl w:val="C912606C"/>
    <w:lvl w:ilvl="0" w:tplc="FB8CD0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548F43A3"/>
    <w:multiLevelType w:val="multilevel"/>
    <w:tmpl w:val="315298A6"/>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A664D60"/>
    <w:multiLevelType w:val="multilevel"/>
    <w:tmpl w:val="904C3CA2"/>
    <w:lvl w:ilvl="0">
      <w:start w:val="1"/>
      <w:numFmt w:val="decimal"/>
      <w:pStyle w:val="Styl3"/>
      <w:lvlText w:val="%1."/>
      <w:lvlJc w:val="left"/>
      <w:pPr>
        <w:ind w:left="720" w:hanging="360"/>
      </w:pPr>
      <w:rPr>
        <w:rFonts w:ascii="Arial" w:hAnsi="Arial" w:cs="Arial" w:hint="default"/>
        <w:sz w:val="20"/>
        <w:szCs w:val="20"/>
      </w:rPr>
    </w:lvl>
    <w:lvl w:ilvl="1">
      <w:start w:val="1"/>
      <w:numFmt w:val="decimal"/>
      <w:isLgl/>
      <w:lvlText w:val="%1.%2"/>
      <w:lvlJc w:val="left"/>
      <w:pPr>
        <w:ind w:left="744" w:hanging="384"/>
      </w:pPr>
      <w:rPr>
        <w:rFonts w:ascii="Arial" w:hAnsi="Arial" w:cs="Arial" w:hint="default"/>
        <w:b w:val="0"/>
        <w:sz w:val="20"/>
        <w:szCs w:val="2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71D048B"/>
    <w:multiLevelType w:val="multilevel"/>
    <w:tmpl w:val="6F382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601F51"/>
    <w:multiLevelType w:val="multilevel"/>
    <w:tmpl w:val="7EAC052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7D7A0E"/>
    <w:multiLevelType w:val="hybridMultilevel"/>
    <w:tmpl w:val="48BA9F22"/>
    <w:lvl w:ilvl="0" w:tplc="42181D5E">
      <w:start w:val="1"/>
      <w:numFmt w:val="lowerLetter"/>
      <w:lvlText w:val="%1)"/>
      <w:lvlJc w:val="left"/>
      <w:pPr>
        <w:tabs>
          <w:tab w:val="num" w:pos="960"/>
        </w:tabs>
        <w:ind w:left="960" w:hanging="360"/>
      </w:pPr>
      <w:rPr>
        <w:rFonts w:hint="default"/>
        <w:sz w:val="20"/>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8577746"/>
    <w:multiLevelType w:val="hybridMultilevel"/>
    <w:tmpl w:val="F6387078"/>
    <w:lvl w:ilvl="0" w:tplc="043E1A9E">
      <w:start w:val="1"/>
      <w:numFmt w:val="lowerLetter"/>
      <w:lvlText w:val="%1)"/>
      <w:lvlJc w:val="left"/>
      <w:pPr>
        <w:ind w:left="114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A364066"/>
    <w:multiLevelType w:val="multilevel"/>
    <w:tmpl w:val="315298A6"/>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777D41"/>
    <w:multiLevelType w:val="hybridMultilevel"/>
    <w:tmpl w:val="ED602462"/>
    <w:lvl w:ilvl="0" w:tplc="2842BC30">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0"/>
  </w:num>
  <w:num w:numId="3">
    <w:abstractNumId w:val="26"/>
  </w:num>
  <w:num w:numId="4">
    <w:abstractNumId w:val="19"/>
  </w:num>
  <w:num w:numId="5">
    <w:abstractNumId w:val="12"/>
  </w:num>
  <w:num w:numId="6">
    <w:abstractNumId w:val="11"/>
  </w:num>
  <w:num w:numId="7">
    <w:abstractNumId w:val="8"/>
  </w:num>
  <w:num w:numId="8">
    <w:abstractNumId w:val="28"/>
  </w:num>
  <w:num w:numId="9">
    <w:abstractNumId w:val="32"/>
  </w:num>
  <w:num w:numId="10">
    <w:abstractNumId w:val="37"/>
  </w:num>
  <w:num w:numId="11">
    <w:abstractNumId w:val="24"/>
  </w:num>
  <w:num w:numId="12">
    <w:abstractNumId w:val="6"/>
  </w:num>
  <w:num w:numId="13">
    <w:abstractNumId w:val="15"/>
  </w:num>
  <w:num w:numId="14">
    <w:abstractNumId w:val="30"/>
  </w:num>
  <w:num w:numId="15">
    <w:abstractNumId w:val="36"/>
  </w:num>
  <w:num w:numId="16">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29"/>
  </w:num>
  <w:num w:numId="26">
    <w:abstractNumId w:val="17"/>
  </w:num>
  <w:num w:numId="27">
    <w:abstractNumId w:val="3"/>
  </w:num>
  <w:num w:numId="28">
    <w:abstractNumId w:val="27"/>
  </w:num>
  <w:num w:numId="29">
    <w:abstractNumId w:val="33"/>
  </w:num>
  <w:num w:numId="30">
    <w:abstractNumId w:val="5"/>
  </w:num>
  <w:num w:numId="31">
    <w:abstractNumId w:val="9"/>
  </w:num>
  <w:num w:numId="32">
    <w:abstractNumId w:val="0"/>
  </w:num>
  <w:num w:numId="33">
    <w:abstractNumId w:val="16"/>
  </w:num>
  <w:num w:numId="34">
    <w:abstractNumId w:val="31"/>
  </w:num>
  <w:num w:numId="35">
    <w:abstractNumId w:val="22"/>
  </w:num>
  <w:num w:numId="36">
    <w:abstractNumId w:val="13"/>
  </w:num>
  <w:num w:numId="37">
    <w:abstractNumId w:val="35"/>
  </w:num>
  <w:num w:numId="38">
    <w:abstractNumId w:val="1"/>
  </w:num>
  <w:num w:numId="39">
    <w:abstractNumId w:val="38"/>
  </w:num>
  <w:num w:numId="40">
    <w:abstractNumId w:val="10"/>
  </w:num>
  <w:num w:numId="41">
    <w:abstractNumId w:val="23"/>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45"/>
    <w:rsid w:val="00014908"/>
    <w:rsid w:val="00015931"/>
    <w:rsid w:val="00017EF5"/>
    <w:rsid w:val="00023C4A"/>
    <w:rsid w:val="00036CC4"/>
    <w:rsid w:val="000407FB"/>
    <w:rsid w:val="00050865"/>
    <w:rsid w:val="0005595E"/>
    <w:rsid w:val="00062008"/>
    <w:rsid w:val="00062898"/>
    <w:rsid w:val="00063267"/>
    <w:rsid w:val="000750E9"/>
    <w:rsid w:val="00090A62"/>
    <w:rsid w:val="00097742"/>
    <w:rsid w:val="000A7587"/>
    <w:rsid w:val="000B542D"/>
    <w:rsid w:val="000B54BE"/>
    <w:rsid w:val="000C1A73"/>
    <w:rsid w:val="000D5CB7"/>
    <w:rsid w:val="000D6B7C"/>
    <w:rsid w:val="000E632A"/>
    <w:rsid w:val="000F7034"/>
    <w:rsid w:val="00103F30"/>
    <w:rsid w:val="00106808"/>
    <w:rsid w:val="001111F2"/>
    <w:rsid w:val="00114088"/>
    <w:rsid w:val="00133A05"/>
    <w:rsid w:val="00151F24"/>
    <w:rsid w:val="00166C00"/>
    <w:rsid w:val="00167292"/>
    <w:rsid w:val="00171669"/>
    <w:rsid w:val="001751B4"/>
    <w:rsid w:val="00175267"/>
    <w:rsid w:val="001931A8"/>
    <w:rsid w:val="001A2B8C"/>
    <w:rsid w:val="001B0B3A"/>
    <w:rsid w:val="001B5793"/>
    <w:rsid w:val="001B6985"/>
    <w:rsid w:val="001C0744"/>
    <w:rsid w:val="001C1041"/>
    <w:rsid w:val="001E316C"/>
    <w:rsid w:val="001E51BA"/>
    <w:rsid w:val="001F3BFA"/>
    <w:rsid w:val="0021283A"/>
    <w:rsid w:val="00215F58"/>
    <w:rsid w:val="002252A6"/>
    <w:rsid w:val="0022642D"/>
    <w:rsid w:val="00226508"/>
    <w:rsid w:val="0023334D"/>
    <w:rsid w:val="00247B64"/>
    <w:rsid w:val="00256013"/>
    <w:rsid w:val="00265AB1"/>
    <w:rsid w:val="0027571C"/>
    <w:rsid w:val="0027616A"/>
    <w:rsid w:val="00281D20"/>
    <w:rsid w:val="00287FE1"/>
    <w:rsid w:val="00290440"/>
    <w:rsid w:val="00294505"/>
    <w:rsid w:val="002B529A"/>
    <w:rsid w:val="002B5572"/>
    <w:rsid w:val="002C1A2D"/>
    <w:rsid w:val="002C2212"/>
    <w:rsid w:val="002C7E5D"/>
    <w:rsid w:val="002D476A"/>
    <w:rsid w:val="002D5FDB"/>
    <w:rsid w:val="002E227C"/>
    <w:rsid w:val="002E58D4"/>
    <w:rsid w:val="002E7465"/>
    <w:rsid w:val="0030146E"/>
    <w:rsid w:val="0030231E"/>
    <w:rsid w:val="00333C61"/>
    <w:rsid w:val="003422C1"/>
    <w:rsid w:val="00354A05"/>
    <w:rsid w:val="003837AF"/>
    <w:rsid w:val="003854F4"/>
    <w:rsid w:val="00392FDD"/>
    <w:rsid w:val="00395577"/>
    <w:rsid w:val="003B0106"/>
    <w:rsid w:val="003C01A8"/>
    <w:rsid w:val="003E0CBD"/>
    <w:rsid w:val="00405C53"/>
    <w:rsid w:val="00407DF9"/>
    <w:rsid w:val="0041547F"/>
    <w:rsid w:val="004376CE"/>
    <w:rsid w:val="00444FB8"/>
    <w:rsid w:val="00445B26"/>
    <w:rsid w:val="004607FE"/>
    <w:rsid w:val="004716BC"/>
    <w:rsid w:val="004741E3"/>
    <w:rsid w:val="00474BB4"/>
    <w:rsid w:val="0048212E"/>
    <w:rsid w:val="00497D49"/>
    <w:rsid w:val="004B3798"/>
    <w:rsid w:val="004C16AA"/>
    <w:rsid w:val="004C27A1"/>
    <w:rsid w:val="004D7BE8"/>
    <w:rsid w:val="004E78DC"/>
    <w:rsid w:val="004E7A1E"/>
    <w:rsid w:val="005117B6"/>
    <w:rsid w:val="005235F2"/>
    <w:rsid w:val="00532089"/>
    <w:rsid w:val="0055398E"/>
    <w:rsid w:val="00554E7E"/>
    <w:rsid w:val="00563793"/>
    <w:rsid w:val="00564383"/>
    <w:rsid w:val="0057078F"/>
    <w:rsid w:val="00572E72"/>
    <w:rsid w:val="0058315E"/>
    <w:rsid w:val="005A7F0A"/>
    <w:rsid w:val="005C72A0"/>
    <w:rsid w:val="005D48E3"/>
    <w:rsid w:val="005E0BA2"/>
    <w:rsid w:val="005E61D7"/>
    <w:rsid w:val="005F0AD5"/>
    <w:rsid w:val="005F1335"/>
    <w:rsid w:val="005F5135"/>
    <w:rsid w:val="005F6E4B"/>
    <w:rsid w:val="005F7F48"/>
    <w:rsid w:val="0060073F"/>
    <w:rsid w:val="00611E52"/>
    <w:rsid w:val="0061571F"/>
    <w:rsid w:val="00620CBC"/>
    <w:rsid w:val="00634312"/>
    <w:rsid w:val="00641B4F"/>
    <w:rsid w:val="006506D9"/>
    <w:rsid w:val="00651612"/>
    <w:rsid w:val="00655B68"/>
    <w:rsid w:val="00671437"/>
    <w:rsid w:val="00672365"/>
    <w:rsid w:val="00672A9B"/>
    <w:rsid w:val="006761C3"/>
    <w:rsid w:val="006A1D2C"/>
    <w:rsid w:val="006A1DA8"/>
    <w:rsid w:val="006A51A6"/>
    <w:rsid w:val="006B1E03"/>
    <w:rsid w:val="006C4AC2"/>
    <w:rsid w:val="006D44D4"/>
    <w:rsid w:val="006F2A1D"/>
    <w:rsid w:val="00711E07"/>
    <w:rsid w:val="007149B5"/>
    <w:rsid w:val="00715F67"/>
    <w:rsid w:val="00716642"/>
    <w:rsid w:val="00722675"/>
    <w:rsid w:val="0072525C"/>
    <w:rsid w:val="00725355"/>
    <w:rsid w:val="00726F73"/>
    <w:rsid w:val="00727657"/>
    <w:rsid w:val="007276D7"/>
    <w:rsid w:val="007321C1"/>
    <w:rsid w:val="00745F11"/>
    <w:rsid w:val="007554FF"/>
    <w:rsid w:val="007565CA"/>
    <w:rsid w:val="00772206"/>
    <w:rsid w:val="007745F4"/>
    <w:rsid w:val="00777560"/>
    <w:rsid w:val="00782B8C"/>
    <w:rsid w:val="0079050A"/>
    <w:rsid w:val="007D0432"/>
    <w:rsid w:val="007D127D"/>
    <w:rsid w:val="007F7A10"/>
    <w:rsid w:val="00805BF7"/>
    <w:rsid w:val="008121B0"/>
    <w:rsid w:val="00824F24"/>
    <w:rsid w:val="0083319B"/>
    <w:rsid w:val="008352AC"/>
    <w:rsid w:val="00855ACE"/>
    <w:rsid w:val="00867569"/>
    <w:rsid w:val="0087024D"/>
    <w:rsid w:val="00872419"/>
    <w:rsid w:val="008724D7"/>
    <w:rsid w:val="00877D17"/>
    <w:rsid w:val="008875F8"/>
    <w:rsid w:val="0089488D"/>
    <w:rsid w:val="008961E9"/>
    <w:rsid w:val="008A168F"/>
    <w:rsid w:val="008C4FFA"/>
    <w:rsid w:val="008D05C8"/>
    <w:rsid w:val="008D26E8"/>
    <w:rsid w:val="008D56BE"/>
    <w:rsid w:val="008E71F8"/>
    <w:rsid w:val="008F4917"/>
    <w:rsid w:val="008F7039"/>
    <w:rsid w:val="0090058B"/>
    <w:rsid w:val="009046E8"/>
    <w:rsid w:val="00904A81"/>
    <w:rsid w:val="00907F0A"/>
    <w:rsid w:val="00911AE8"/>
    <w:rsid w:val="00917AE5"/>
    <w:rsid w:val="00936F74"/>
    <w:rsid w:val="00941402"/>
    <w:rsid w:val="0095352B"/>
    <w:rsid w:val="00954E17"/>
    <w:rsid w:val="00955C5F"/>
    <w:rsid w:val="00970807"/>
    <w:rsid w:val="00990087"/>
    <w:rsid w:val="00990C5D"/>
    <w:rsid w:val="009B0917"/>
    <w:rsid w:val="009C05E7"/>
    <w:rsid w:val="009C374C"/>
    <w:rsid w:val="009C5698"/>
    <w:rsid w:val="009D5336"/>
    <w:rsid w:val="009E1291"/>
    <w:rsid w:val="009F1584"/>
    <w:rsid w:val="009F4450"/>
    <w:rsid w:val="00A000EF"/>
    <w:rsid w:val="00A023C5"/>
    <w:rsid w:val="00A10DD1"/>
    <w:rsid w:val="00A10F84"/>
    <w:rsid w:val="00A132C5"/>
    <w:rsid w:val="00A16B7C"/>
    <w:rsid w:val="00A173C9"/>
    <w:rsid w:val="00A24A7F"/>
    <w:rsid w:val="00A33C17"/>
    <w:rsid w:val="00A414C4"/>
    <w:rsid w:val="00A42494"/>
    <w:rsid w:val="00A42AC8"/>
    <w:rsid w:val="00A53D0E"/>
    <w:rsid w:val="00A559C4"/>
    <w:rsid w:val="00A57693"/>
    <w:rsid w:val="00A7048B"/>
    <w:rsid w:val="00A70576"/>
    <w:rsid w:val="00A769BC"/>
    <w:rsid w:val="00A76BC4"/>
    <w:rsid w:val="00A808B2"/>
    <w:rsid w:val="00A83E18"/>
    <w:rsid w:val="00A87A87"/>
    <w:rsid w:val="00A95EF3"/>
    <w:rsid w:val="00AA1EA1"/>
    <w:rsid w:val="00AC724B"/>
    <w:rsid w:val="00AE46C8"/>
    <w:rsid w:val="00AF23AF"/>
    <w:rsid w:val="00AF2E20"/>
    <w:rsid w:val="00B00045"/>
    <w:rsid w:val="00B0480D"/>
    <w:rsid w:val="00B1049F"/>
    <w:rsid w:val="00B1256C"/>
    <w:rsid w:val="00B12F56"/>
    <w:rsid w:val="00B1782D"/>
    <w:rsid w:val="00B27C63"/>
    <w:rsid w:val="00B3766F"/>
    <w:rsid w:val="00B518E2"/>
    <w:rsid w:val="00B56245"/>
    <w:rsid w:val="00B61D45"/>
    <w:rsid w:val="00B626BB"/>
    <w:rsid w:val="00B66005"/>
    <w:rsid w:val="00B66C18"/>
    <w:rsid w:val="00B73972"/>
    <w:rsid w:val="00B761A1"/>
    <w:rsid w:val="00B83EE5"/>
    <w:rsid w:val="00B842F9"/>
    <w:rsid w:val="00BA33E9"/>
    <w:rsid w:val="00BA4C21"/>
    <w:rsid w:val="00BA79F5"/>
    <w:rsid w:val="00BC3680"/>
    <w:rsid w:val="00BC5B2C"/>
    <w:rsid w:val="00BC5F2F"/>
    <w:rsid w:val="00BD1083"/>
    <w:rsid w:val="00BD2EA1"/>
    <w:rsid w:val="00BD586D"/>
    <w:rsid w:val="00BE368D"/>
    <w:rsid w:val="00BE5114"/>
    <w:rsid w:val="00BE5732"/>
    <w:rsid w:val="00BF25B8"/>
    <w:rsid w:val="00C03A56"/>
    <w:rsid w:val="00C10E82"/>
    <w:rsid w:val="00C31B33"/>
    <w:rsid w:val="00C532FA"/>
    <w:rsid w:val="00C63C74"/>
    <w:rsid w:val="00C71103"/>
    <w:rsid w:val="00C7425C"/>
    <w:rsid w:val="00C752F0"/>
    <w:rsid w:val="00C85D7C"/>
    <w:rsid w:val="00C862C1"/>
    <w:rsid w:val="00C86BF0"/>
    <w:rsid w:val="00CA34AD"/>
    <w:rsid w:val="00CA64CA"/>
    <w:rsid w:val="00CB3E8E"/>
    <w:rsid w:val="00CB40BF"/>
    <w:rsid w:val="00CC4A4B"/>
    <w:rsid w:val="00CC6AD7"/>
    <w:rsid w:val="00CE0AC2"/>
    <w:rsid w:val="00CF65C6"/>
    <w:rsid w:val="00D06F0F"/>
    <w:rsid w:val="00D1281E"/>
    <w:rsid w:val="00D15883"/>
    <w:rsid w:val="00D15E16"/>
    <w:rsid w:val="00D15F5C"/>
    <w:rsid w:val="00D32548"/>
    <w:rsid w:val="00D37B79"/>
    <w:rsid w:val="00D4470D"/>
    <w:rsid w:val="00D56BF0"/>
    <w:rsid w:val="00D65ED0"/>
    <w:rsid w:val="00D663E0"/>
    <w:rsid w:val="00D71232"/>
    <w:rsid w:val="00D715ED"/>
    <w:rsid w:val="00D723B5"/>
    <w:rsid w:val="00D73429"/>
    <w:rsid w:val="00D943E3"/>
    <w:rsid w:val="00D94FDB"/>
    <w:rsid w:val="00D96C02"/>
    <w:rsid w:val="00DA79A2"/>
    <w:rsid w:val="00DA7F0E"/>
    <w:rsid w:val="00DB0747"/>
    <w:rsid w:val="00DB4197"/>
    <w:rsid w:val="00DB6EF7"/>
    <w:rsid w:val="00DC7DB3"/>
    <w:rsid w:val="00DE2724"/>
    <w:rsid w:val="00DE32A1"/>
    <w:rsid w:val="00DF0BA8"/>
    <w:rsid w:val="00E00431"/>
    <w:rsid w:val="00E05CF4"/>
    <w:rsid w:val="00E20DE6"/>
    <w:rsid w:val="00E215F3"/>
    <w:rsid w:val="00E24ED2"/>
    <w:rsid w:val="00E3339C"/>
    <w:rsid w:val="00E34C9E"/>
    <w:rsid w:val="00E3582F"/>
    <w:rsid w:val="00E35A90"/>
    <w:rsid w:val="00E43E35"/>
    <w:rsid w:val="00E46984"/>
    <w:rsid w:val="00E509BB"/>
    <w:rsid w:val="00E53455"/>
    <w:rsid w:val="00E60EA9"/>
    <w:rsid w:val="00E6519E"/>
    <w:rsid w:val="00E7110B"/>
    <w:rsid w:val="00E743F2"/>
    <w:rsid w:val="00E82090"/>
    <w:rsid w:val="00EA3394"/>
    <w:rsid w:val="00EA45B7"/>
    <w:rsid w:val="00EC10B0"/>
    <w:rsid w:val="00ED1621"/>
    <w:rsid w:val="00ED4B48"/>
    <w:rsid w:val="00EE081E"/>
    <w:rsid w:val="00EE2042"/>
    <w:rsid w:val="00EE7154"/>
    <w:rsid w:val="00EF2660"/>
    <w:rsid w:val="00EF495C"/>
    <w:rsid w:val="00EF4D41"/>
    <w:rsid w:val="00F04495"/>
    <w:rsid w:val="00F07AFE"/>
    <w:rsid w:val="00F166A5"/>
    <w:rsid w:val="00F218A0"/>
    <w:rsid w:val="00F25CBB"/>
    <w:rsid w:val="00F262F1"/>
    <w:rsid w:val="00F302AB"/>
    <w:rsid w:val="00F771D6"/>
    <w:rsid w:val="00F840B6"/>
    <w:rsid w:val="00F926A5"/>
    <w:rsid w:val="00FA2268"/>
    <w:rsid w:val="00FA25FD"/>
    <w:rsid w:val="00FA7801"/>
    <w:rsid w:val="00FB4022"/>
    <w:rsid w:val="00FD103A"/>
    <w:rsid w:val="00FE5D7E"/>
    <w:rsid w:val="00FE6626"/>
    <w:rsid w:val="00FE663A"/>
    <w:rsid w:val="00FF0842"/>
    <w:rsid w:val="00FF77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501E295-CF6E-490D-82D9-EDB6729C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0917"/>
    <w:rPr>
      <w:rFonts w:ascii="Arial" w:hAnsi="Arial"/>
      <w:noProof/>
      <w:sz w:val="22"/>
      <w:szCs w:val="24"/>
    </w:rPr>
  </w:style>
  <w:style w:type="paragraph" w:styleId="Nadpis1">
    <w:name w:val="heading 1"/>
    <w:basedOn w:val="Normlny"/>
    <w:next w:val="Normlny"/>
    <w:qFormat/>
    <w:rsid w:val="009B0917"/>
    <w:pPr>
      <w:keepNext/>
      <w:tabs>
        <w:tab w:val="num" w:pos="540"/>
      </w:tabs>
      <w:jc w:val="center"/>
      <w:outlineLvl w:val="0"/>
    </w:pPr>
    <w:rPr>
      <w:sz w:val="40"/>
      <w:szCs w:val="40"/>
    </w:rPr>
  </w:style>
  <w:style w:type="paragraph" w:styleId="Nadpis2">
    <w:name w:val="heading 2"/>
    <w:basedOn w:val="Normlny"/>
    <w:next w:val="Normlny"/>
    <w:qFormat/>
    <w:rsid w:val="009B091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9B0917"/>
    <w:pPr>
      <w:keepNext/>
      <w:tabs>
        <w:tab w:val="num" w:pos="540"/>
      </w:tabs>
      <w:jc w:val="both"/>
      <w:outlineLvl w:val="2"/>
    </w:pPr>
    <w:rPr>
      <w:sz w:val="40"/>
      <w:szCs w:val="40"/>
    </w:rPr>
  </w:style>
  <w:style w:type="paragraph" w:styleId="Nadpis4">
    <w:name w:val="heading 4"/>
    <w:basedOn w:val="Normlny"/>
    <w:next w:val="Normlny"/>
    <w:qFormat/>
    <w:rsid w:val="009B0917"/>
    <w:pPr>
      <w:keepNext/>
      <w:tabs>
        <w:tab w:val="num" w:pos="576"/>
      </w:tabs>
      <w:jc w:val="center"/>
      <w:outlineLvl w:val="3"/>
    </w:pPr>
    <w:rPr>
      <w:b/>
      <w:bCs/>
    </w:rPr>
  </w:style>
  <w:style w:type="paragraph" w:styleId="Nadpis5">
    <w:name w:val="heading 5"/>
    <w:basedOn w:val="Normlny"/>
    <w:next w:val="Normlny"/>
    <w:qFormat/>
    <w:rsid w:val="009B0917"/>
    <w:pPr>
      <w:keepNext/>
      <w:jc w:val="center"/>
      <w:outlineLvl w:val="4"/>
    </w:pPr>
    <w:rPr>
      <w:b/>
      <w:bCs/>
      <w:sz w:val="28"/>
      <w:szCs w:val="28"/>
    </w:rPr>
  </w:style>
  <w:style w:type="paragraph" w:styleId="Nadpis6">
    <w:name w:val="heading 6"/>
    <w:basedOn w:val="Normlny"/>
    <w:next w:val="Normlny"/>
    <w:qFormat/>
    <w:rsid w:val="009B0917"/>
    <w:pPr>
      <w:keepNext/>
      <w:jc w:val="both"/>
      <w:outlineLvl w:val="5"/>
    </w:pPr>
    <w:rPr>
      <w:b/>
      <w:bCs/>
    </w:rPr>
  </w:style>
  <w:style w:type="paragraph" w:styleId="Nadpis7">
    <w:name w:val="heading 7"/>
    <w:basedOn w:val="Normlny"/>
    <w:next w:val="Normlny"/>
    <w:qFormat/>
    <w:rsid w:val="009B0917"/>
    <w:pPr>
      <w:keepNext/>
      <w:spacing w:line="360" w:lineRule="auto"/>
      <w:jc w:val="both"/>
      <w:outlineLvl w:val="6"/>
    </w:pPr>
    <w:rPr>
      <w:b/>
      <w:bCs/>
      <w:u w:val="single"/>
    </w:rPr>
  </w:style>
  <w:style w:type="paragraph" w:styleId="Nadpis8">
    <w:name w:val="heading 8"/>
    <w:basedOn w:val="Normlny"/>
    <w:next w:val="Normlny"/>
    <w:qFormat/>
    <w:rsid w:val="009B0917"/>
    <w:pPr>
      <w:keepNext/>
      <w:ind w:firstLine="708"/>
      <w:jc w:val="both"/>
      <w:outlineLvl w:val="7"/>
    </w:pPr>
    <w:rPr>
      <w:u w:val="single"/>
    </w:rPr>
  </w:style>
  <w:style w:type="paragraph" w:styleId="Nadpis9">
    <w:name w:val="heading 9"/>
    <w:basedOn w:val="Normlny"/>
    <w:next w:val="Normlny"/>
    <w:qFormat/>
    <w:rsid w:val="009B091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9B0917"/>
    <w:pPr>
      <w:ind w:left="360"/>
      <w:jc w:val="both"/>
    </w:pPr>
  </w:style>
  <w:style w:type="paragraph" w:styleId="Hlavika">
    <w:name w:val="header"/>
    <w:basedOn w:val="Normlny"/>
    <w:semiHidden/>
    <w:rsid w:val="009B0917"/>
    <w:pPr>
      <w:tabs>
        <w:tab w:val="center" w:pos="4536"/>
        <w:tab w:val="right" w:pos="9072"/>
      </w:tabs>
    </w:pPr>
  </w:style>
  <w:style w:type="paragraph" w:styleId="Pta">
    <w:name w:val="footer"/>
    <w:basedOn w:val="Normlny"/>
    <w:semiHidden/>
    <w:rsid w:val="009B0917"/>
    <w:pPr>
      <w:tabs>
        <w:tab w:val="center" w:pos="4536"/>
        <w:tab w:val="right" w:pos="9072"/>
      </w:tabs>
    </w:pPr>
  </w:style>
  <w:style w:type="character" w:styleId="slostrany">
    <w:name w:val="page number"/>
    <w:basedOn w:val="Predvolenpsmoodseku"/>
    <w:semiHidden/>
    <w:rsid w:val="009B0917"/>
  </w:style>
  <w:style w:type="paragraph" w:styleId="Zkladntext3">
    <w:name w:val="Body Text 3"/>
    <w:basedOn w:val="Normlny"/>
    <w:semiHidden/>
    <w:rsid w:val="009B0917"/>
    <w:pPr>
      <w:jc w:val="center"/>
    </w:pPr>
    <w:rPr>
      <w:sz w:val="32"/>
      <w:szCs w:val="20"/>
    </w:rPr>
  </w:style>
  <w:style w:type="paragraph" w:styleId="Zarkazkladnhotextu">
    <w:name w:val="Body Text Indent"/>
    <w:basedOn w:val="Normlny"/>
    <w:semiHidden/>
    <w:rsid w:val="009B0917"/>
    <w:pPr>
      <w:ind w:left="4860"/>
    </w:pPr>
  </w:style>
  <w:style w:type="paragraph" w:styleId="Zarkazkladnhotextu3">
    <w:name w:val="Body Text Indent 3"/>
    <w:basedOn w:val="Normlny"/>
    <w:semiHidden/>
    <w:rsid w:val="009B0917"/>
    <w:pPr>
      <w:ind w:left="4860"/>
    </w:pPr>
    <w:rPr>
      <w:sz w:val="30"/>
      <w:szCs w:val="30"/>
    </w:rPr>
  </w:style>
  <w:style w:type="paragraph" w:styleId="Zkladntext">
    <w:name w:val="Body Text"/>
    <w:basedOn w:val="Normlny"/>
    <w:semiHidden/>
    <w:rsid w:val="009B0917"/>
    <w:pPr>
      <w:jc w:val="both"/>
    </w:pPr>
  </w:style>
  <w:style w:type="paragraph" w:styleId="Zkladntext2">
    <w:name w:val="Body Text 2"/>
    <w:basedOn w:val="Normlny"/>
    <w:semiHidden/>
    <w:rsid w:val="009B0917"/>
    <w:rPr>
      <w:rFonts w:cs="Arial"/>
    </w:rPr>
  </w:style>
  <w:style w:type="character" w:styleId="Hypertextovprepojenie">
    <w:name w:val="Hyperlink"/>
    <w:basedOn w:val="Predvolenpsmoodseku"/>
    <w:semiHidden/>
    <w:rsid w:val="009B0917"/>
    <w:rPr>
      <w:color w:val="0000FF"/>
      <w:u w:val="single"/>
    </w:rPr>
  </w:style>
  <w:style w:type="character" w:styleId="Siln">
    <w:name w:val="Strong"/>
    <w:basedOn w:val="Predvolenpsmoodseku"/>
    <w:uiPriority w:val="22"/>
    <w:qFormat/>
    <w:rsid w:val="009B0917"/>
    <w:rPr>
      <w:b/>
      <w:bCs/>
    </w:rPr>
  </w:style>
  <w:style w:type="character" w:customStyle="1" w:styleId="apple-converted-space">
    <w:name w:val="apple-converted-space"/>
    <w:basedOn w:val="Predvolenpsmoodseku"/>
    <w:rsid w:val="009B0917"/>
  </w:style>
  <w:style w:type="paragraph" w:styleId="Odsekzoznamu">
    <w:name w:val="List Paragraph"/>
    <w:basedOn w:val="Normlny"/>
    <w:uiPriority w:val="34"/>
    <w:qFormat/>
    <w:rsid w:val="008D26E8"/>
    <w:pPr>
      <w:ind w:left="720"/>
      <w:contextualSpacing/>
    </w:pPr>
    <w:rPr>
      <w:sz w:val="20"/>
    </w:rPr>
  </w:style>
  <w:style w:type="paragraph" w:styleId="Textpoznmkypodiarou">
    <w:name w:val="footnote text"/>
    <w:basedOn w:val="Normlny"/>
    <w:link w:val="TextpoznmkypodiarouChar"/>
    <w:semiHidden/>
    <w:rsid w:val="000A7587"/>
    <w:rPr>
      <w:rFonts w:ascii="Times New Roman" w:hAnsi="Times New Roman"/>
      <w:noProof w:val="0"/>
      <w:sz w:val="20"/>
      <w:szCs w:val="20"/>
      <w:lang w:eastAsia="cs-CZ"/>
    </w:rPr>
  </w:style>
  <w:style w:type="character" w:customStyle="1" w:styleId="TextpoznmkypodiarouChar">
    <w:name w:val="Text poznámky pod čiarou Char"/>
    <w:basedOn w:val="Predvolenpsmoodseku"/>
    <w:link w:val="Textpoznmkypodiarou"/>
    <w:semiHidden/>
    <w:rsid w:val="000A7587"/>
    <w:rPr>
      <w:lang w:eastAsia="cs-CZ"/>
    </w:rPr>
  </w:style>
  <w:style w:type="character" w:customStyle="1" w:styleId="pre">
    <w:name w:val="pre"/>
    <w:basedOn w:val="Predvolenpsmoodseku"/>
    <w:rsid w:val="000A7587"/>
  </w:style>
  <w:style w:type="paragraph" w:customStyle="1" w:styleId="Styl3">
    <w:name w:val="Styl 3"/>
    <w:basedOn w:val="Normlny"/>
    <w:qFormat/>
    <w:rsid w:val="00B1782D"/>
    <w:pPr>
      <w:numPr>
        <w:numId w:val="28"/>
      </w:numPr>
      <w:jc w:val="both"/>
    </w:pPr>
    <w:rPr>
      <w:rFonts w:cs="Arial"/>
      <w:smallCaps/>
      <w:noProof w:val="0"/>
      <w:sz w:val="20"/>
      <w:szCs w:val="20"/>
    </w:rPr>
  </w:style>
  <w:style w:type="paragraph" w:customStyle="1" w:styleId="Nadpis">
    <w:name w:val="Nadpis"/>
    <w:basedOn w:val="Normlny"/>
    <w:next w:val="Normlny"/>
    <w:rsid w:val="00B1782D"/>
    <w:pPr>
      <w:keepNext/>
      <w:keepLines/>
      <w:spacing w:after="360"/>
      <w:jc w:val="both"/>
    </w:pPr>
    <w:rPr>
      <w:b/>
      <w:caps/>
      <w:noProof w:val="0"/>
      <w:sz w:val="24"/>
    </w:rPr>
  </w:style>
  <w:style w:type="paragraph" w:styleId="Textbubliny">
    <w:name w:val="Balloon Text"/>
    <w:basedOn w:val="Normlny"/>
    <w:link w:val="TextbublinyChar"/>
    <w:uiPriority w:val="99"/>
    <w:semiHidden/>
    <w:unhideWhenUsed/>
    <w:rsid w:val="002333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334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4A9D-D14A-403D-963C-A7C83C71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4151</Words>
  <Characters>23662</Characters>
  <Application>Microsoft Office Word</Application>
  <DocSecurity>0</DocSecurity>
  <Lines>197</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TOSHIBA</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HP</cp:lastModifiedBy>
  <cp:revision>10</cp:revision>
  <cp:lastPrinted>2018-04-24T06:08:00Z</cp:lastPrinted>
  <dcterms:created xsi:type="dcterms:W3CDTF">2018-07-03T12:25:00Z</dcterms:created>
  <dcterms:modified xsi:type="dcterms:W3CDTF">2018-08-10T06:59:00Z</dcterms:modified>
</cp:coreProperties>
</file>