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50" w:rsidRPr="009F4450" w:rsidRDefault="006C22D9" w:rsidP="00BC3680">
      <w:pPr>
        <w:autoSpaceDE w:val="0"/>
        <w:autoSpaceDN w:val="0"/>
        <w:spacing w:before="120"/>
        <w:jc w:val="center"/>
        <w:rPr>
          <w:rFonts w:cs="Arial"/>
          <w:b/>
          <w:noProof w:val="0"/>
          <w:sz w:val="28"/>
          <w:szCs w:val="28"/>
          <w:lang w:eastAsia="cs-CZ"/>
        </w:rPr>
      </w:pPr>
      <w:r>
        <w:rPr>
          <w:rFonts w:cs="Arial"/>
          <w:b/>
          <w:noProof w:val="0"/>
          <w:sz w:val="28"/>
          <w:szCs w:val="28"/>
          <w:lang w:eastAsia="cs-CZ"/>
        </w:rPr>
        <w:t>Z</w:t>
      </w:r>
      <w:r w:rsidR="00BC3680" w:rsidRPr="009F4450">
        <w:rPr>
          <w:rFonts w:cs="Arial"/>
          <w:b/>
          <w:noProof w:val="0"/>
          <w:sz w:val="28"/>
          <w:szCs w:val="28"/>
          <w:lang w:eastAsia="cs-CZ"/>
        </w:rPr>
        <w:t>mluv</w:t>
      </w:r>
      <w:r>
        <w:rPr>
          <w:rFonts w:cs="Arial"/>
          <w:b/>
          <w:noProof w:val="0"/>
          <w:sz w:val="28"/>
          <w:szCs w:val="28"/>
          <w:lang w:eastAsia="cs-CZ"/>
        </w:rPr>
        <w:t>a</w:t>
      </w:r>
      <w:r w:rsidR="00BC3680" w:rsidRPr="009F4450">
        <w:rPr>
          <w:rFonts w:cs="Arial"/>
          <w:b/>
          <w:noProof w:val="0"/>
          <w:sz w:val="28"/>
          <w:szCs w:val="28"/>
          <w:lang w:eastAsia="cs-CZ"/>
        </w:rPr>
        <w:t xml:space="preserve"> o dielo </w:t>
      </w:r>
    </w:p>
    <w:p w:rsidR="00BC3680" w:rsidRPr="009F4450" w:rsidRDefault="00BC3680" w:rsidP="008121B0">
      <w:pPr>
        <w:autoSpaceDE w:val="0"/>
        <w:autoSpaceDN w:val="0"/>
        <w:spacing w:before="120"/>
        <w:jc w:val="center"/>
        <w:rPr>
          <w:rFonts w:cs="Arial"/>
          <w:b/>
          <w:noProof w:val="0"/>
          <w:sz w:val="28"/>
          <w:szCs w:val="28"/>
          <w:lang w:eastAsia="cs-CZ"/>
        </w:rPr>
      </w:pPr>
      <w:r w:rsidRPr="009F4450">
        <w:rPr>
          <w:rFonts w:cs="Arial"/>
          <w:b/>
          <w:noProof w:val="0"/>
          <w:sz w:val="28"/>
          <w:szCs w:val="28"/>
          <w:lang w:eastAsia="cs-CZ"/>
        </w:rPr>
        <w:t>č.</w:t>
      </w:r>
      <w:r w:rsidR="008121B0">
        <w:rPr>
          <w:rFonts w:cs="Arial"/>
          <w:b/>
          <w:noProof w:val="0"/>
          <w:sz w:val="28"/>
          <w:szCs w:val="28"/>
          <w:lang w:eastAsia="cs-CZ"/>
        </w:rPr>
        <w:t xml:space="preserve"> ...............</w:t>
      </w:r>
    </w:p>
    <w:p w:rsidR="00F92D13" w:rsidRDefault="00F92D13" w:rsidP="00BC3680">
      <w:pPr>
        <w:autoSpaceDE w:val="0"/>
        <w:autoSpaceDN w:val="0"/>
        <w:spacing w:before="120"/>
        <w:jc w:val="center"/>
        <w:rPr>
          <w:rFonts w:cs="Arial"/>
          <w:b/>
          <w:noProof w:val="0"/>
          <w:szCs w:val="22"/>
          <w:lang w:eastAsia="cs-CZ"/>
        </w:rPr>
      </w:pPr>
    </w:p>
    <w:p w:rsidR="00BC3680" w:rsidRPr="0046395F" w:rsidRDefault="00BC3680" w:rsidP="00BC3680">
      <w:pPr>
        <w:autoSpaceDE w:val="0"/>
        <w:autoSpaceDN w:val="0"/>
        <w:spacing w:before="120"/>
        <w:jc w:val="center"/>
        <w:rPr>
          <w:rFonts w:cs="Arial"/>
          <w:b/>
          <w:noProof w:val="0"/>
          <w:szCs w:val="22"/>
          <w:lang w:eastAsia="cs-CZ"/>
        </w:rPr>
      </w:pPr>
      <w:r w:rsidRPr="0046395F">
        <w:rPr>
          <w:rFonts w:cs="Arial"/>
          <w:b/>
          <w:noProof w:val="0"/>
          <w:szCs w:val="22"/>
          <w:lang w:eastAsia="cs-CZ"/>
        </w:rPr>
        <w:t>Článok I.</w:t>
      </w:r>
    </w:p>
    <w:p w:rsidR="00F92D13" w:rsidRDefault="00BC3680" w:rsidP="00A46011">
      <w:pPr>
        <w:autoSpaceDE w:val="0"/>
        <w:autoSpaceDN w:val="0"/>
        <w:spacing w:before="120"/>
        <w:jc w:val="center"/>
        <w:rPr>
          <w:rFonts w:cs="Arial"/>
          <w:b/>
          <w:noProof w:val="0"/>
          <w:szCs w:val="22"/>
          <w:lang w:eastAsia="cs-CZ"/>
        </w:rPr>
      </w:pPr>
      <w:r w:rsidRPr="0046395F">
        <w:rPr>
          <w:rFonts w:cs="Arial"/>
          <w:b/>
          <w:noProof w:val="0"/>
          <w:szCs w:val="22"/>
          <w:lang w:eastAsia="cs-CZ"/>
        </w:rPr>
        <w:t>Zmluvné strany</w:t>
      </w:r>
    </w:p>
    <w:p w:rsidR="00976A3D" w:rsidRPr="00A46011" w:rsidRDefault="00976A3D" w:rsidP="00A46011">
      <w:pPr>
        <w:autoSpaceDE w:val="0"/>
        <w:autoSpaceDN w:val="0"/>
        <w:spacing w:before="120"/>
        <w:jc w:val="center"/>
        <w:rPr>
          <w:rFonts w:cs="Arial"/>
          <w:b/>
          <w:noProof w:val="0"/>
          <w:szCs w:val="22"/>
          <w:lang w:eastAsia="cs-CZ"/>
        </w:rPr>
      </w:pPr>
    </w:p>
    <w:p w:rsidR="00BC3680" w:rsidRPr="0046395F" w:rsidRDefault="00BC3680" w:rsidP="00BC3680">
      <w:pPr>
        <w:autoSpaceDE w:val="0"/>
        <w:autoSpaceDN w:val="0"/>
        <w:spacing w:before="120"/>
        <w:rPr>
          <w:rFonts w:cs="Arial"/>
          <w:noProof w:val="0"/>
          <w:szCs w:val="22"/>
          <w:lang w:eastAsia="cs-CZ"/>
        </w:rPr>
      </w:pPr>
      <w:r w:rsidRPr="0046395F">
        <w:rPr>
          <w:rFonts w:cs="Arial"/>
          <w:noProof w:val="0"/>
          <w:szCs w:val="22"/>
          <w:lang w:eastAsia="cs-CZ"/>
        </w:rPr>
        <w:t>1.1 Objednávateľ</w:t>
      </w:r>
    </w:p>
    <w:p w:rsidR="00BC3680" w:rsidRPr="0046395F" w:rsidRDefault="009F4450" w:rsidP="00F92D13">
      <w:pPr>
        <w:autoSpaceDE w:val="0"/>
        <w:autoSpaceDN w:val="0"/>
        <w:spacing w:before="120"/>
        <w:rPr>
          <w:rFonts w:cs="Arial"/>
          <w:noProof w:val="0"/>
          <w:szCs w:val="22"/>
          <w:lang w:eastAsia="cs-CZ"/>
        </w:rPr>
      </w:pPr>
      <w:r>
        <w:rPr>
          <w:rFonts w:cs="Arial"/>
          <w:b/>
          <w:noProof w:val="0"/>
          <w:szCs w:val="22"/>
          <w:lang w:eastAsia="cs-CZ"/>
        </w:rPr>
        <w:t>Obchodné meno:</w:t>
      </w:r>
      <w:r>
        <w:rPr>
          <w:rFonts w:cs="Arial"/>
          <w:b/>
          <w:noProof w:val="0"/>
          <w:szCs w:val="22"/>
          <w:lang w:eastAsia="cs-CZ"/>
        </w:rPr>
        <w:tab/>
      </w:r>
      <w:r>
        <w:rPr>
          <w:rFonts w:cs="Arial"/>
          <w:b/>
          <w:noProof w:val="0"/>
          <w:szCs w:val="22"/>
          <w:lang w:eastAsia="cs-CZ"/>
        </w:rPr>
        <w:tab/>
      </w:r>
      <w:r w:rsidR="0030231E">
        <w:rPr>
          <w:b/>
        </w:rPr>
        <w:t>Obec Kanianka</w:t>
      </w:r>
    </w:p>
    <w:p w:rsidR="00BC3680" w:rsidRPr="0030231E" w:rsidRDefault="00BC3680" w:rsidP="00BC3680">
      <w:pPr>
        <w:autoSpaceDE w:val="0"/>
        <w:autoSpaceDN w:val="0"/>
        <w:rPr>
          <w:rFonts w:cs="Arial"/>
          <w:noProof w:val="0"/>
          <w:szCs w:val="22"/>
          <w:lang w:eastAsia="cs-CZ"/>
        </w:rPr>
      </w:pPr>
      <w:r w:rsidRPr="0030231E">
        <w:rPr>
          <w:rFonts w:cs="Arial"/>
          <w:noProof w:val="0"/>
          <w:szCs w:val="22"/>
          <w:lang w:eastAsia="cs-CZ"/>
        </w:rPr>
        <w:t>Sídlo:</w:t>
      </w:r>
      <w:r w:rsidRPr="0030231E">
        <w:rPr>
          <w:rFonts w:cs="Arial"/>
          <w:noProof w:val="0"/>
          <w:szCs w:val="22"/>
          <w:lang w:eastAsia="cs-CZ"/>
        </w:rPr>
        <w:tab/>
      </w:r>
      <w:r w:rsidRPr="0030231E">
        <w:rPr>
          <w:rFonts w:cs="Arial"/>
          <w:noProof w:val="0"/>
          <w:szCs w:val="22"/>
          <w:lang w:eastAsia="cs-CZ"/>
        </w:rPr>
        <w:tab/>
      </w:r>
      <w:r w:rsidRPr="0030231E">
        <w:rPr>
          <w:rFonts w:cs="Arial"/>
          <w:noProof w:val="0"/>
          <w:szCs w:val="22"/>
          <w:lang w:eastAsia="cs-CZ"/>
        </w:rPr>
        <w:tab/>
      </w:r>
      <w:r w:rsidR="00AA1EA1">
        <w:rPr>
          <w:rFonts w:cs="Arial"/>
          <w:noProof w:val="0"/>
          <w:szCs w:val="22"/>
          <w:lang w:eastAsia="cs-CZ"/>
        </w:rPr>
        <w:t xml:space="preserve">           </w:t>
      </w:r>
      <w:r w:rsidR="009F4450">
        <w:rPr>
          <w:rFonts w:cs="Arial"/>
          <w:noProof w:val="0"/>
          <w:szCs w:val="22"/>
          <w:lang w:eastAsia="cs-CZ"/>
        </w:rPr>
        <w:tab/>
      </w:r>
      <w:r w:rsidR="006B2B82">
        <w:rPr>
          <w:rFonts w:cs="Arial"/>
          <w:noProof w:val="0"/>
          <w:szCs w:val="22"/>
          <w:lang w:eastAsia="cs-CZ"/>
        </w:rPr>
        <w:tab/>
      </w:r>
      <w:r w:rsidR="0030231E" w:rsidRPr="0030231E">
        <w:t>SNP 583/1, 972 17  Kanianka</w:t>
      </w:r>
      <w:r w:rsidRPr="0030231E">
        <w:rPr>
          <w:rFonts w:cs="Arial"/>
          <w:noProof w:val="0"/>
          <w:szCs w:val="22"/>
          <w:lang w:eastAsia="cs-CZ"/>
        </w:rPr>
        <w:tab/>
      </w:r>
      <w:r w:rsidRPr="0030231E">
        <w:rPr>
          <w:rFonts w:cs="Arial"/>
          <w:noProof w:val="0"/>
          <w:szCs w:val="22"/>
          <w:lang w:eastAsia="cs-CZ"/>
        </w:rPr>
        <w:tab/>
      </w:r>
      <w:r w:rsidRPr="0030231E">
        <w:rPr>
          <w:rFonts w:cs="Arial"/>
          <w:noProof w:val="0"/>
          <w:szCs w:val="22"/>
          <w:lang w:eastAsia="cs-CZ"/>
        </w:rPr>
        <w:tab/>
      </w:r>
    </w:p>
    <w:p w:rsidR="00BC3680" w:rsidRPr="0030231E" w:rsidRDefault="006B2B82" w:rsidP="00BC3680">
      <w:pPr>
        <w:autoSpaceDE w:val="0"/>
        <w:autoSpaceDN w:val="0"/>
        <w:rPr>
          <w:rFonts w:cs="Arial"/>
          <w:noProof w:val="0"/>
          <w:szCs w:val="22"/>
          <w:lang w:eastAsia="cs-CZ"/>
        </w:rPr>
      </w:pPr>
      <w:r>
        <w:rPr>
          <w:rFonts w:cs="Arial"/>
          <w:noProof w:val="0"/>
          <w:szCs w:val="22"/>
          <w:lang w:eastAsia="cs-CZ"/>
        </w:rPr>
        <w:t xml:space="preserve">Štatutárny zástupca: </w:t>
      </w:r>
      <w:r>
        <w:rPr>
          <w:rFonts w:cs="Arial"/>
          <w:noProof w:val="0"/>
          <w:szCs w:val="22"/>
          <w:lang w:eastAsia="cs-CZ"/>
        </w:rPr>
        <w:tab/>
      </w:r>
      <w:r w:rsidR="0030231E" w:rsidRPr="0030231E">
        <w:t>Ing. Ivor Husár - starosta</w:t>
      </w:r>
    </w:p>
    <w:p w:rsidR="00BC3680" w:rsidRDefault="006B2B82" w:rsidP="006B2B82">
      <w:pPr>
        <w:autoSpaceDE w:val="0"/>
        <w:autoSpaceDN w:val="0"/>
      </w:pPr>
      <w:r>
        <w:rPr>
          <w:rFonts w:cs="Arial"/>
          <w:noProof w:val="0"/>
          <w:szCs w:val="22"/>
          <w:lang w:eastAsia="cs-CZ"/>
        </w:rPr>
        <w:t>Bankové spojenie:</w:t>
      </w:r>
      <w:r>
        <w:rPr>
          <w:rFonts w:cs="Arial"/>
          <w:noProof w:val="0"/>
          <w:szCs w:val="22"/>
          <w:lang w:eastAsia="cs-CZ"/>
        </w:rPr>
        <w:tab/>
      </w:r>
      <w:r>
        <w:rPr>
          <w:rFonts w:cs="Arial"/>
          <w:noProof w:val="0"/>
          <w:szCs w:val="22"/>
          <w:lang w:eastAsia="cs-CZ"/>
        </w:rPr>
        <w:tab/>
      </w:r>
      <w:r w:rsidR="0030231E" w:rsidRPr="0030231E">
        <w:t>9000151002/5600, PRIMA BANKA SLOVENSKO a.s.</w:t>
      </w:r>
    </w:p>
    <w:p w:rsidR="001A6C8B" w:rsidRPr="0030231E" w:rsidRDefault="001A6C8B" w:rsidP="006B2B82">
      <w:pPr>
        <w:autoSpaceDE w:val="0"/>
        <w:autoSpaceDN w:val="0"/>
        <w:rPr>
          <w:rFonts w:cs="Arial"/>
          <w:noProof w:val="0"/>
          <w:szCs w:val="22"/>
          <w:lang w:eastAsia="cs-CZ"/>
        </w:rPr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  <w:t>SK81 5600 0000 0090 0015 1002</w:t>
      </w:r>
    </w:p>
    <w:p w:rsidR="00BC3680" w:rsidRPr="0030231E" w:rsidRDefault="00BC3680" w:rsidP="00BC3680">
      <w:pPr>
        <w:autoSpaceDE w:val="0"/>
        <w:autoSpaceDN w:val="0"/>
        <w:rPr>
          <w:rFonts w:cs="Arial"/>
          <w:bCs/>
          <w:noProof w:val="0"/>
          <w:szCs w:val="22"/>
          <w:lang w:eastAsia="cs-CZ"/>
        </w:rPr>
      </w:pPr>
      <w:r w:rsidRPr="0030231E">
        <w:rPr>
          <w:rFonts w:cs="Arial"/>
          <w:noProof w:val="0"/>
          <w:szCs w:val="22"/>
          <w:lang w:eastAsia="cs-CZ"/>
        </w:rPr>
        <w:t xml:space="preserve">IČO: </w:t>
      </w:r>
      <w:r w:rsidRPr="0030231E">
        <w:rPr>
          <w:rFonts w:cs="Arial"/>
          <w:noProof w:val="0"/>
          <w:szCs w:val="22"/>
          <w:lang w:eastAsia="cs-CZ"/>
        </w:rPr>
        <w:tab/>
      </w:r>
      <w:r w:rsidRPr="0030231E">
        <w:rPr>
          <w:rFonts w:cs="Arial"/>
          <w:noProof w:val="0"/>
          <w:szCs w:val="22"/>
          <w:lang w:eastAsia="cs-CZ"/>
        </w:rPr>
        <w:tab/>
      </w:r>
      <w:r w:rsidRPr="0030231E">
        <w:rPr>
          <w:rFonts w:cs="Arial"/>
          <w:noProof w:val="0"/>
          <w:szCs w:val="22"/>
          <w:lang w:eastAsia="cs-CZ"/>
        </w:rPr>
        <w:tab/>
      </w:r>
      <w:r w:rsidR="00AA1EA1">
        <w:rPr>
          <w:rFonts w:cs="Arial"/>
          <w:noProof w:val="0"/>
          <w:szCs w:val="22"/>
          <w:lang w:eastAsia="cs-CZ"/>
        </w:rPr>
        <w:t xml:space="preserve">           </w:t>
      </w:r>
      <w:r w:rsidR="009F4450">
        <w:rPr>
          <w:rFonts w:cs="Arial"/>
          <w:noProof w:val="0"/>
          <w:szCs w:val="22"/>
          <w:lang w:eastAsia="cs-CZ"/>
        </w:rPr>
        <w:tab/>
      </w:r>
      <w:r w:rsidR="006B2B82">
        <w:rPr>
          <w:rFonts w:cs="Arial"/>
          <w:noProof w:val="0"/>
          <w:szCs w:val="22"/>
          <w:lang w:eastAsia="cs-CZ"/>
        </w:rPr>
        <w:tab/>
      </w:r>
      <w:r w:rsidR="0030231E" w:rsidRPr="0030231E">
        <w:t>00518239</w:t>
      </w:r>
      <w:r w:rsidRPr="0030231E">
        <w:rPr>
          <w:rFonts w:cs="Arial"/>
          <w:noProof w:val="0"/>
          <w:szCs w:val="22"/>
          <w:lang w:eastAsia="cs-CZ"/>
        </w:rPr>
        <w:tab/>
      </w:r>
    </w:p>
    <w:p w:rsidR="00DA3161" w:rsidRDefault="00BC3680" w:rsidP="00BC3680">
      <w:pPr>
        <w:autoSpaceDE w:val="0"/>
        <w:autoSpaceDN w:val="0"/>
      </w:pPr>
      <w:r w:rsidRPr="0030231E">
        <w:rPr>
          <w:rFonts w:cs="Arial"/>
          <w:noProof w:val="0"/>
          <w:szCs w:val="22"/>
          <w:lang w:eastAsia="cs-CZ"/>
        </w:rPr>
        <w:t xml:space="preserve">DIČ: </w:t>
      </w:r>
      <w:r w:rsidRPr="0030231E">
        <w:rPr>
          <w:rFonts w:cs="Arial"/>
          <w:noProof w:val="0"/>
          <w:szCs w:val="22"/>
          <w:lang w:eastAsia="cs-CZ"/>
        </w:rPr>
        <w:tab/>
      </w:r>
      <w:r w:rsidRPr="0030231E">
        <w:rPr>
          <w:rFonts w:cs="Arial"/>
          <w:noProof w:val="0"/>
          <w:szCs w:val="22"/>
          <w:lang w:eastAsia="cs-CZ"/>
        </w:rPr>
        <w:tab/>
      </w:r>
      <w:r w:rsidRPr="0030231E">
        <w:rPr>
          <w:rFonts w:cs="Arial"/>
          <w:noProof w:val="0"/>
          <w:szCs w:val="22"/>
          <w:lang w:eastAsia="cs-CZ"/>
        </w:rPr>
        <w:tab/>
      </w:r>
      <w:r w:rsidR="00AA1EA1">
        <w:rPr>
          <w:rFonts w:cs="Arial"/>
          <w:noProof w:val="0"/>
          <w:szCs w:val="22"/>
          <w:lang w:eastAsia="cs-CZ"/>
        </w:rPr>
        <w:t xml:space="preserve">           </w:t>
      </w:r>
      <w:r w:rsidR="009F4450">
        <w:rPr>
          <w:rFonts w:cs="Arial"/>
          <w:noProof w:val="0"/>
          <w:szCs w:val="22"/>
          <w:lang w:eastAsia="cs-CZ"/>
        </w:rPr>
        <w:tab/>
      </w:r>
      <w:r w:rsidR="006B2B82">
        <w:rPr>
          <w:rFonts w:cs="Arial"/>
          <w:noProof w:val="0"/>
          <w:szCs w:val="22"/>
          <w:lang w:eastAsia="cs-CZ"/>
        </w:rPr>
        <w:tab/>
      </w:r>
      <w:r w:rsidR="0030231E" w:rsidRPr="0030231E">
        <w:t>2021160361</w:t>
      </w:r>
    </w:p>
    <w:p w:rsidR="00BC3680" w:rsidRPr="00DA3161" w:rsidRDefault="00DA3161" w:rsidP="00DA3161">
      <w:pPr>
        <w:autoSpaceDE w:val="0"/>
        <w:autoSpaceDN w:val="0"/>
        <w:rPr>
          <w:rFonts w:cs="Arial"/>
          <w:noProof w:val="0"/>
          <w:szCs w:val="22"/>
          <w:lang w:eastAsia="cs-CZ"/>
        </w:rPr>
      </w:pPr>
      <w:r w:rsidRPr="0046395F">
        <w:rPr>
          <w:rFonts w:cs="Arial"/>
          <w:noProof w:val="0"/>
          <w:szCs w:val="22"/>
          <w:lang w:eastAsia="cs-CZ"/>
        </w:rPr>
        <w:t xml:space="preserve">Tel.: </w:t>
      </w:r>
      <w:r>
        <w:rPr>
          <w:rFonts w:cs="Arial"/>
          <w:noProof w:val="0"/>
          <w:szCs w:val="22"/>
          <w:lang w:eastAsia="cs-CZ"/>
        </w:rPr>
        <w:tab/>
      </w:r>
      <w:r>
        <w:rPr>
          <w:rFonts w:cs="Arial"/>
          <w:noProof w:val="0"/>
          <w:szCs w:val="22"/>
          <w:lang w:eastAsia="cs-CZ"/>
        </w:rPr>
        <w:tab/>
      </w:r>
      <w:r>
        <w:rPr>
          <w:rFonts w:cs="Arial"/>
          <w:noProof w:val="0"/>
          <w:szCs w:val="22"/>
          <w:lang w:eastAsia="cs-CZ"/>
        </w:rPr>
        <w:tab/>
      </w:r>
      <w:r>
        <w:rPr>
          <w:rFonts w:cs="Arial"/>
          <w:noProof w:val="0"/>
          <w:szCs w:val="22"/>
          <w:lang w:eastAsia="cs-CZ"/>
        </w:rPr>
        <w:tab/>
      </w:r>
      <w:r>
        <w:rPr>
          <w:rFonts w:cs="Arial"/>
          <w:noProof w:val="0"/>
          <w:szCs w:val="22"/>
          <w:lang w:eastAsia="cs-CZ"/>
        </w:rPr>
        <w:tab/>
      </w:r>
      <w:r>
        <w:rPr>
          <w:rFonts w:cs="Arial"/>
          <w:noProof w:val="0"/>
          <w:szCs w:val="22"/>
          <w:lang w:eastAsia="cs-CZ"/>
        </w:rPr>
        <w:tab/>
      </w:r>
      <w:r>
        <w:rPr>
          <w:rFonts w:cs="Arial"/>
          <w:noProof w:val="0"/>
          <w:szCs w:val="22"/>
          <w:lang w:eastAsia="cs-CZ"/>
        </w:rPr>
        <w:tab/>
      </w:r>
      <w:r w:rsidRPr="00DA3161">
        <w:rPr>
          <w:rFonts w:cs="Arial"/>
          <w:noProof w:val="0"/>
          <w:szCs w:val="22"/>
          <w:lang w:eastAsia="cs-CZ"/>
        </w:rPr>
        <w:t>046/5400615</w:t>
      </w:r>
      <w:r w:rsidR="0030231E" w:rsidRPr="0030231E">
        <w:tab/>
      </w:r>
    </w:p>
    <w:p w:rsidR="00525A21" w:rsidRDefault="00525A21" w:rsidP="00BC3680">
      <w:pPr>
        <w:autoSpaceDE w:val="0"/>
        <w:autoSpaceDN w:val="0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8" w:history="1">
        <w:r w:rsidR="00DC09FD" w:rsidRPr="00844466">
          <w:rPr>
            <w:rStyle w:val="Hypertextovprepojenie"/>
          </w:rPr>
          <w:t>ocu.kanianka@stonline.sk</w:t>
        </w:r>
      </w:hyperlink>
    </w:p>
    <w:p w:rsidR="00DC09FD" w:rsidRPr="0030231E" w:rsidRDefault="00DC09FD" w:rsidP="00BC3680">
      <w:pPr>
        <w:autoSpaceDE w:val="0"/>
        <w:autoSpaceDN w:val="0"/>
        <w:rPr>
          <w:rFonts w:cs="Arial"/>
          <w:noProof w:val="0"/>
          <w:szCs w:val="22"/>
          <w:lang w:eastAsia="cs-CZ"/>
        </w:rPr>
      </w:pPr>
      <w:r>
        <w:t>osoba oprávnená konať za objednávateľa: Ing. Martin Badák</w:t>
      </w:r>
    </w:p>
    <w:p w:rsidR="00BC3680" w:rsidRPr="0030231E" w:rsidRDefault="00BC3680" w:rsidP="00BC3680">
      <w:pPr>
        <w:tabs>
          <w:tab w:val="left" w:pos="-2700"/>
          <w:tab w:val="left" w:pos="2520"/>
        </w:tabs>
        <w:autoSpaceDE w:val="0"/>
        <w:autoSpaceDN w:val="0"/>
        <w:jc w:val="both"/>
        <w:rPr>
          <w:rFonts w:cs="Arial"/>
          <w:noProof w:val="0"/>
          <w:szCs w:val="22"/>
          <w:lang w:eastAsia="cs-CZ"/>
        </w:rPr>
      </w:pPr>
      <w:r w:rsidRPr="0030231E">
        <w:rPr>
          <w:rFonts w:cs="Arial"/>
          <w:noProof w:val="0"/>
          <w:szCs w:val="22"/>
          <w:lang w:eastAsia="cs-CZ"/>
        </w:rPr>
        <w:t>(ďalej len "objednávateľ")</w:t>
      </w:r>
    </w:p>
    <w:p w:rsidR="00F92D13" w:rsidRPr="0046395F" w:rsidRDefault="00F92D13" w:rsidP="00BC3680">
      <w:pPr>
        <w:autoSpaceDE w:val="0"/>
        <w:autoSpaceDN w:val="0"/>
        <w:spacing w:before="120"/>
        <w:rPr>
          <w:rFonts w:cs="Arial"/>
          <w:noProof w:val="0"/>
          <w:szCs w:val="22"/>
          <w:lang w:eastAsia="cs-CZ"/>
        </w:rPr>
      </w:pPr>
    </w:p>
    <w:p w:rsidR="00BC3680" w:rsidRPr="0046395F" w:rsidRDefault="00BC3680" w:rsidP="00BC3680">
      <w:pPr>
        <w:autoSpaceDE w:val="0"/>
        <w:autoSpaceDN w:val="0"/>
        <w:spacing w:before="120"/>
        <w:rPr>
          <w:rFonts w:cs="Arial"/>
          <w:noProof w:val="0"/>
          <w:szCs w:val="22"/>
          <w:lang w:eastAsia="cs-CZ"/>
        </w:rPr>
      </w:pPr>
      <w:r w:rsidRPr="0046395F">
        <w:rPr>
          <w:rFonts w:cs="Arial"/>
          <w:noProof w:val="0"/>
          <w:szCs w:val="22"/>
          <w:lang w:eastAsia="cs-CZ"/>
        </w:rPr>
        <w:t>1.2 Zhotoviteľ:</w:t>
      </w:r>
    </w:p>
    <w:p w:rsidR="00BC3680" w:rsidRPr="0046395F" w:rsidRDefault="00BC3680" w:rsidP="00BC3680">
      <w:pPr>
        <w:autoSpaceDE w:val="0"/>
        <w:autoSpaceDN w:val="0"/>
        <w:spacing w:before="120"/>
        <w:rPr>
          <w:rFonts w:cs="Arial"/>
          <w:b/>
          <w:noProof w:val="0"/>
          <w:szCs w:val="22"/>
          <w:lang w:eastAsia="cs-CZ"/>
        </w:rPr>
      </w:pPr>
      <w:r w:rsidRPr="0046395F">
        <w:rPr>
          <w:rFonts w:cs="Arial"/>
          <w:b/>
          <w:noProof w:val="0"/>
          <w:szCs w:val="22"/>
          <w:lang w:eastAsia="cs-CZ"/>
        </w:rPr>
        <w:t>Obchodné meno:</w:t>
      </w:r>
    </w:p>
    <w:p w:rsidR="00BC3680" w:rsidRPr="0046395F" w:rsidRDefault="00BC3680" w:rsidP="00BC3680">
      <w:pPr>
        <w:autoSpaceDE w:val="0"/>
        <w:autoSpaceDN w:val="0"/>
        <w:rPr>
          <w:rFonts w:cs="Arial"/>
          <w:noProof w:val="0"/>
          <w:szCs w:val="22"/>
          <w:lang w:eastAsia="cs-CZ"/>
        </w:rPr>
      </w:pPr>
      <w:r w:rsidRPr="0046395F">
        <w:rPr>
          <w:rFonts w:cs="Arial"/>
          <w:noProof w:val="0"/>
          <w:szCs w:val="22"/>
          <w:lang w:eastAsia="cs-CZ"/>
        </w:rPr>
        <w:t>Sídlo:</w:t>
      </w:r>
    </w:p>
    <w:p w:rsidR="00BC3680" w:rsidRDefault="00BC3680" w:rsidP="00BC3680">
      <w:pPr>
        <w:autoSpaceDE w:val="0"/>
        <w:autoSpaceDN w:val="0"/>
        <w:rPr>
          <w:rFonts w:cs="Arial"/>
          <w:noProof w:val="0"/>
          <w:szCs w:val="22"/>
          <w:lang w:eastAsia="cs-CZ"/>
        </w:rPr>
      </w:pPr>
      <w:r w:rsidRPr="0046395F">
        <w:rPr>
          <w:rFonts w:cs="Arial"/>
          <w:noProof w:val="0"/>
          <w:szCs w:val="22"/>
          <w:lang w:eastAsia="cs-CZ"/>
        </w:rPr>
        <w:t>Adresa:</w:t>
      </w:r>
    </w:p>
    <w:p w:rsidR="00042DB2" w:rsidRPr="0046395F" w:rsidRDefault="00042DB2" w:rsidP="00BC3680">
      <w:pPr>
        <w:autoSpaceDE w:val="0"/>
        <w:autoSpaceDN w:val="0"/>
        <w:rPr>
          <w:rFonts w:cs="Arial"/>
          <w:noProof w:val="0"/>
          <w:szCs w:val="22"/>
          <w:lang w:eastAsia="cs-CZ"/>
        </w:rPr>
      </w:pPr>
      <w:r>
        <w:rPr>
          <w:rFonts w:cs="Arial"/>
          <w:noProof w:val="0"/>
          <w:szCs w:val="22"/>
          <w:lang w:eastAsia="cs-CZ"/>
        </w:rPr>
        <w:t>Adresa pre doručovanie:</w:t>
      </w:r>
    </w:p>
    <w:p w:rsidR="00BC3680" w:rsidRPr="0046395F" w:rsidRDefault="00BC3680" w:rsidP="00BC3680">
      <w:pPr>
        <w:autoSpaceDE w:val="0"/>
        <w:autoSpaceDN w:val="0"/>
        <w:ind w:left="2835" w:hanging="2835"/>
        <w:rPr>
          <w:rFonts w:cs="Arial"/>
          <w:noProof w:val="0"/>
          <w:szCs w:val="22"/>
          <w:lang w:eastAsia="cs-CZ"/>
        </w:rPr>
      </w:pPr>
      <w:r w:rsidRPr="0046395F">
        <w:rPr>
          <w:rFonts w:cs="Arial"/>
          <w:noProof w:val="0"/>
          <w:szCs w:val="22"/>
          <w:lang w:eastAsia="cs-CZ"/>
        </w:rPr>
        <w:t xml:space="preserve">Štatutárny zástupca: </w:t>
      </w:r>
    </w:p>
    <w:p w:rsidR="00BC3680" w:rsidRPr="0046395F" w:rsidRDefault="00BC3680" w:rsidP="00BC3680">
      <w:pPr>
        <w:autoSpaceDE w:val="0"/>
        <w:autoSpaceDN w:val="0"/>
        <w:ind w:left="2835" w:hanging="2835"/>
        <w:rPr>
          <w:rFonts w:cs="Arial"/>
          <w:noProof w:val="0"/>
          <w:szCs w:val="22"/>
          <w:lang w:eastAsia="cs-CZ"/>
        </w:rPr>
      </w:pPr>
      <w:r w:rsidRPr="0046395F">
        <w:rPr>
          <w:rFonts w:cs="Arial"/>
          <w:noProof w:val="0"/>
          <w:szCs w:val="22"/>
          <w:lang w:eastAsia="cs-CZ"/>
        </w:rPr>
        <w:t xml:space="preserve">Bankové spojenie </w:t>
      </w:r>
    </w:p>
    <w:p w:rsidR="00BC3680" w:rsidRPr="0046395F" w:rsidRDefault="00BC3680" w:rsidP="00BC3680">
      <w:pPr>
        <w:autoSpaceDE w:val="0"/>
        <w:autoSpaceDN w:val="0"/>
        <w:ind w:left="345" w:hanging="345"/>
        <w:jc w:val="both"/>
        <w:rPr>
          <w:rFonts w:cs="Arial"/>
          <w:noProof w:val="0"/>
          <w:szCs w:val="22"/>
          <w:lang w:eastAsia="cs-CZ"/>
        </w:rPr>
      </w:pPr>
      <w:r w:rsidRPr="0046395F">
        <w:rPr>
          <w:rFonts w:cs="Arial"/>
          <w:noProof w:val="0"/>
          <w:szCs w:val="22"/>
          <w:lang w:eastAsia="cs-CZ"/>
        </w:rPr>
        <w:t>IBAN:</w:t>
      </w:r>
    </w:p>
    <w:p w:rsidR="00BC3680" w:rsidRPr="0046395F" w:rsidRDefault="00BC3680" w:rsidP="00BC3680">
      <w:pPr>
        <w:autoSpaceDE w:val="0"/>
        <w:autoSpaceDN w:val="0"/>
        <w:ind w:left="345" w:hanging="345"/>
        <w:jc w:val="both"/>
        <w:rPr>
          <w:rFonts w:cs="Arial"/>
          <w:noProof w:val="0"/>
          <w:szCs w:val="22"/>
          <w:lang w:eastAsia="cs-CZ"/>
        </w:rPr>
      </w:pPr>
      <w:r w:rsidRPr="0046395F">
        <w:rPr>
          <w:rFonts w:cs="Arial"/>
          <w:noProof w:val="0"/>
          <w:szCs w:val="22"/>
          <w:lang w:eastAsia="cs-CZ"/>
        </w:rPr>
        <w:t xml:space="preserve">IČO : </w:t>
      </w:r>
    </w:p>
    <w:p w:rsidR="00BC3680" w:rsidRPr="0046395F" w:rsidRDefault="00BC3680" w:rsidP="00BC3680">
      <w:pPr>
        <w:autoSpaceDE w:val="0"/>
        <w:autoSpaceDN w:val="0"/>
        <w:ind w:left="345" w:hanging="345"/>
        <w:jc w:val="both"/>
        <w:rPr>
          <w:rFonts w:cs="Arial"/>
          <w:noProof w:val="0"/>
          <w:szCs w:val="22"/>
          <w:lang w:eastAsia="cs-CZ"/>
        </w:rPr>
      </w:pPr>
      <w:r w:rsidRPr="0046395F">
        <w:rPr>
          <w:rFonts w:cs="Arial"/>
          <w:noProof w:val="0"/>
          <w:szCs w:val="22"/>
          <w:lang w:eastAsia="cs-CZ"/>
        </w:rPr>
        <w:t xml:space="preserve">DIČ </w:t>
      </w:r>
    </w:p>
    <w:p w:rsidR="00BC3680" w:rsidRPr="0046395F" w:rsidRDefault="00BC3680" w:rsidP="00BC3680">
      <w:pPr>
        <w:autoSpaceDE w:val="0"/>
        <w:autoSpaceDN w:val="0"/>
        <w:ind w:left="2835" w:hanging="2835"/>
        <w:rPr>
          <w:rFonts w:cs="Arial"/>
          <w:noProof w:val="0"/>
          <w:szCs w:val="22"/>
          <w:lang w:eastAsia="cs-CZ"/>
        </w:rPr>
      </w:pPr>
      <w:r w:rsidRPr="0046395F">
        <w:rPr>
          <w:rFonts w:cs="Arial"/>
          <w:noProof w:val="0"/>
          <w:szCs w:val="22"/>
          <w:lang w:eastAsia="cs-CZ"/>
        </w:rPr>
        <w:t xml:space="preserve">Reg. č. z Obchodného registra </w:t>
      </w:r>
    </w:p>
    <w:p w:rsidR="00BC3680" w:rsidRDefault="00BC3680" w:rsidP="00BC3680">
      <w:pPr>
        <w:tabs>
          <w:tab w:val="left" w:pos="2835"/>
        </w:tabs>
        <w:autoSpaceDE w:val="0"/>
        <w:autoSpaceDN w:val="0"/>
        <w:rPr>
          <w:rFonts w:cs="Arial"/>
          <w:noProof w:val="0"/>
          <w:szCs w:val="22"/>
          <w:lang w:eastAsia="cs-CZ"/>
        </w:rPr>
      </w:pPr>
      <w:r w:rsidRPr="0046395F">
        <w:rPr>
          <w:rFonts w:cs="Arial"/>
          <w:noProof w:val="0"/>
          <w:szCs w:val="22"/>
          <w:lang w:eastAsia="cs-CZ"/>
        </w:rPr>
        <w:t xml:space="preserve">Tel.: </w:t>
      </w:r>
    </w:p>
    <w:p w:rsidR="00525A21" w:rsidRDefault="00525A21" w:rsidP="00BC3680">
      <w:pPr>
        <w:tabs>
          <w:tab w:val="left" w:pos="2835"/>
        </w:tabs>
        <w:autoSpaceDE w:val="0"/>
        <w:autoSpaceDN w:val="0"/>
        <w:rPr>
          <w:rFonts w:cs="Arial"/>
          <w:noProof w:val="0"/>
          <w:szCs w:val="22"/>
          <w:lang w:eastAsia="cs-CZ"/>
        </w:rPr>
      </w:pPr>
      <w:r>
        <w:rPr>
          <w:rFonts w:cs="Arial"/>
          <w:noProof w:val="0"/>
          <w:szCs w:val="22"/>
          <w:lang w:eastAsia="cs-CZ"/>
        </w:rPr>
        <w:t>e-mail</w:t>
      </w:r>
      <w:r w:rsidR="00042DB2">
        <w:rPr>
          <w:rFonts w:cs="Arial"/>
          <w:noProof w:val="0"/>
          <w:szCs w:val="22"/>
          <w:lang w:eastAsia="cs-CZ"/>
        </w:rPr>
        <w:t xml:space="preserve"> pre doručovanie</w:t>
      </w:r>
      <w:r>
        <w:rPr>
          <w:rFonts w:cs="Arial"/>
          <w:noProof w:val="0"/>
          <w:szCs w:val="22"/>
          <w:lang w:eastAsia="cs-CZ"/>
        </w:rPr>
        <w:t>:</w:t>
      </w:r>
    </w:p>
    <w:p w:rsidR="00BC3680" w:rsidRDefault="00BC3680" w:rsidP="00BC3680">
      <w:pPr>
        <w:autoSpaceDE w:val="0"/>
        <w:autoSpaceDN w:val="0"/>
        <w:ind w:left="2127" w:hanging="2127"/>
        <w:rPr>
          <w:rFonts w:cs="Arial"/>
          <w:noProof w:val="0"/>
          <w:szCs w:val="22"/>
          <w:lang w:eastAsia="cs-CZ"/>
        </w:rPr>
      </w:pPr>
      <w:r w:rsidRPr="0046395F">
        <w:rPr>
          <w:rFonts w:cs="Arial"/>
          <w:noProof w:val="0"/>
          <w:szCs w:val="22"/>
          <w:lang w:eastAsia="cs-CZ"/>
        </w:rPr>
        <w:t>(ďalej len "zhotoviteľ")</w:t>
      </w:r>
    </w:p>
    <w:p w:rsidR="00F92D13" w:rsidRDefault="00F92D13" w:rsidP="00BC3680">
      <w:pPr>
        <w:autoSpaceDE w:val="0"/>
        <w:autoSpaceDN w:val="0"/>
        <w:ind w:left="2127" w:hanging="2127"/>
        <w:rPr>
          <w:rFonts w:cs="Arial"/>
          <w:noProof w:val="0"/>
          <w:szCs w:val="22"/>
          <w:lang w:eastAsia="cs-CZ"/>
        </w:rPr>
      </w:pPr>
    </w:p>
    <w:p w:rsidR="00976A3D" w:rsidRDefault="00976A3D" w:rsidP="00BC3680">
      <w:pPr>
        <w:autoSpaceDE w:val="0"/>
        <w:autoSpaceDN w:val="0"/>
        <w:ind w:left="2127" w:hanging="2127"/>
        <w:rPr>
          <w:rFonts w:cs="Arial"/>
          <w:noProof w:val="0"/>
          <w:szCs w:val="22"/>
          <w:lang w:eastAsia="cs-CZ"/>
        </w:rPr>
      </w:pPr>
    </w:p>
    <w:p w:rsidR="00ED1621" w:rsidRDefault="00442516" w:rsidP="00442516">
      <w:pPr>
        <w:autoSpaceDE w:val="0"/>
        <w:autoSpaceDN w:val="0"/>
        <w:spacing w:before="120"/>
        <w:jc w:val="both"/>
        <w:rPr>
          <w:rFonts w:cs="Arial"/>
          <w:bCs/>
          <w:noProof w:val="0"/>
          <w:szCs w:val="22"/>
          <w:lang w:eastAsia="cs-CZ"/>
        </w:rPr>
      </w:pPr>
      <w:r w:rsidRPr="0046395F">
        <w:rPr>
          <w:rFonts w:cs="Arial"/>
          <w:bCs/>
          <w:noProof w:val="0"/>
          <w:szCs w:val="22"/>
          <w:lang w:eastAsia="cs-CZ"/>
        </w:rPr>
        <w:t>uzatvárajú podľa § 536 a </w:t>
      </w:r>
      <w:proofErr w:type="spellStart"/>
      <w:r w:rsidRPr="0046395F">
        <w:rPr>
          <w:rFonts w:cs="Arial"/>
          <w:bCs/>
          <w:noProof w:val="0"/>
          <w:szCs w:val="22"/>
          <w:lang w:eastAsia="cs-CZ"/>
        </w:rPr>
        <w:t>nasl</w:t>
      </w:r>
      <w:proofErr w:type="spellEnd"/>
      <w:r w:rsidRPr="0046395F">
        <w:rPr>
          <w:rFonts w:cs="Arial"/>
          <w:bCs/>
          <w:noProof w:val="0"/>
          <w:szCs w:val="22"/>
          <w:lang w:eastAsia="cs-CZ"/>
        </w:rPr>
        <w:t xml:space="preserve">. Obchodného zákonníka na základe výsledkov verejného obstarávania vyhláseného objednávateľom podľa zákona </w:t>
      </w:r>
      <w:r>
        <w:rPr>
          <w:rFonts w:cs="Arial"/>
          <w:bCs/>
          <w:noProof w:val="0"/>
          <w:szCs w:val="22"/>
          <w:lang w:eastAsia="cs-CZ"/>
        </w:rPr>
        <w:t>343</w:t>
      </w:r>
      <w:r w:rsidRPr="0046395F">
        <w:rPr>
          <w:rFonts w:cs="Arial"/>
          <w:bCs/>
          <w:noProof w:val="0"/>
          <w:szCs w:val="22"/>
          <w:lang w:eastAsia="cs-CZ"/>
        </w:rPr>
        <w:t>/20</w:t>
      </w:r>
      <w:r>
        <w:rPr>
          <w:rFonts w:cs="Arial"/>
          <w:bCs/>
          <w:noProof w:val="0"/>
          <w:szCs w:val="22"/>
          <w:lang w:eastAsia="cs-CZ"/>
        </w:rPr>
        <w:t>15</w:t>
      </w:r>
      <w:r w:rsidRPr="0046395F">
        <w:rPr>
          <w:rFonts w:cs="Arial"/>
          <w:bCs/>
          <w:noProof w:val="0"/>
          <w:szCs w:val="22"/>
          <w:lang w:eastAsia="cs-CZ"/>
        </w:rPr>
        <w:t xml:space="preserve"> </w:t>
      </w:r>
      <w:proofErr w:type="spellStart"/>
      <w:r w:rsidRPr="0046395F">
        <w:rPr>
          <w:rFonts w:cs="Arial"/>
          <w:bCs/>
          <w:noProof w:val="0"/>
          <w:szCs w:val="22"/>
          <w:lang w:eastAsia="cs-CZ"/>
        </w:rPr>
        <w:t>Z.z</w:t>
      </w:r>
      <w:proofErr w:type="spellEnd"/>
      <w:r w:rsidRPr="0046395F">
        <w:rPr>
          <w:rFonts w:cs="Arial"/>
          <w:bCs/>
          <w:noProof w:val="0"/>
          <w:szCs w:val="22"/>
          <w:lang w:eastAsia="cs-CZ"/>
        </w:rPr>
        <w:t>. o verejnom obstarávaní a o zmene a doplnení niektorých zákonov v platnom znení  túto Zmluvu o</w:t>
      </w:r>
      <w:r>
        <w:rPr>
          <w:rFonts w:cs="Arial"/>
          <w:bCs/>
          <w:noProof w:val="0"/>
          <w:szCs w:val="22"/>
          <w:lang w:eastAsia="cs-CZ"/>
        </w:rPr>
        <w:t> </w:t>
      </w:r>
      <w:r w:rsidRPr="0046395F">
        <w:rPr>
          <w:rFonts w:cs="Arial"/>
          <w:bCs/>
          <w:noProof w:val="0"/>
          <w:szCs w:val="22"/>
          <w:lang w:eastAsia="cs-CZ"/>
        </w:rPr>
        <w:t>dielo</w:t>
      </w:r>
      <w:r>
        <w:rPr>
          <w:rFonts w:cs="Arial"/>
          <w:bCs/>
          <w:noProof w:val="0"/>
          <w:szCs w:val="22"/>
          <w:lang w:eastAsia="cs-CZ"/>
        </w:rPr>
        <w:t xml:space="preserve"> (ďalej len „zmluva“)</w:t>
      </w:r>
      <w:r w:rsidRPr="0046395F">
        <w:rPr>
          <w:rFonts w:cs="Arial"/>
          <w:bCs/>
          <w:noProof w:val="0"/>
          <w:szCs w:val="22"/>
          <w:lang w:eastAsia="cs-CZ"/>
        </w:rPr>
        <w:t xml:space="preserve"> za nasledovných podmienok</w:t>
      </w:r>
    </w:p>
    <w:p w:rsidR="00F80A00" w:rsidRDefault="00F80A00" w:rsidP="00442516">
      <w:pPr>
        <w:autoSpaceDE w:val="0"/>
        <w:autoSpaceDN w:val="0"/>
        <w:spacing w:before="120"/>
        <w:jc w:val="both"/>
        <w:rPr>
          <w:rFonts w:cs="Arial"/>
          <w:b/>
          <w:bCs/>
          <w:noProof w:val="0"/>
          <w:szCs w:val="22"/>
          <w:lang w:eastAsia="cs-CZ"/>
        </w:rPr>
      </w:pPr>
    </w:p>
    <w:p w:rsidR="00782B8C" w:rsidRPr="0046395F" w:rsidRDefault="00782B8C" w:rsidP="00782B8C">
      <w:pPr>
        <w:autoSpaceDE w:val="0"/>
        <w:autoSpaceDN w:val="0"/>
        <w:spacing w:before="120"/>
        <w:jc w:val="center"/>
        <w:rPr>
          <w:rFonts w:cs="Arial"/>
          <w:b/>
          <w:bCs/>
          <w:noProof w:val="0"/>
          <w:szCs w:val="22"/>
          <w:lang w:eastAsia="cs-CZ"/>
        </w:rPr>
      </w:pPr>
      <w:r w:rsidRPr="0046395F">
        <w:rPr>
          <w:rFonts w:cs="Arial"/>
          <w:b/>
          <w:bCs/>
          <w:noProof w:val="0"/>
          <w:szCs w:val="22"/>
          <w:lang w:eastAsia="cs-CZ"/>
        </w:rPr>
        <w:t>Článok II</w:t>
      </w:r>
    </w:p>
    <w:p w:rsidR="00BC3680" w:rsidRDefault="00F302AB" w:rsidP="00F92D13">
      <w:pPr>
        <w:autoSpaceDE w:val="0"/>
        <w:autoSpaceDN w:val="0"/>
        <w:spacing w:before="120"/>
        <w:jc w:val="center"/>
        <w:rPr>
          <w:rFonts w:cs="Arial"/>
          <w:b/>
          <w:bCs/>
          <w:noProof w:val="0"/>
          <w:szCs w:val="22"/>
          <w:lang w:eastAsia="cs-CZ"/>
        </w:rPr>
      </w:pPr>
      <w:r>
        <w:rPr>
          <w:rFonts w:cs="Arial"/>
          <w:b/>
          <w:bCs/>
          <w:noProof w:val="0"/>
          <w:szCs w:val="22"/>
          <w:lang w:eastAsia="cs-CZ"/>
        </w:rPr>
        <w:t>Úvodné ustanovenia</w:t>
      </w:r>
    </w:p>
    <w:p w:rsidR="00ED1621" w:rsidRDefault="00ED1621" w:rsidP="00F92D13">
      <w:pPr>
        <w:spacing w:before="120"/>
        <w:ind w:left="709" w:hanging="709"/>
        <w:jc w:val="both"/>
        <w:rPr>
          <w:noProof w:val="0"/>
        </w:rPr>
      </w:pPr>
      <w:r>
        <w:rPr>
          <w:noProof w:val="0"/>
        </w:rPr>
        <w:t>2</w:t>
      </w:r>
      <w:r w:rsidR="00F302AB">
        <w:rPr>
          <w:noProof w:val="0"/>
        </w:rPr>
        <w:t>.1</w:t>
      </w:r>
      <w:r>
        <w:rPr>
          <w:noProof w:val="0"/>
        </w:rPr>
        <w:tab/>
      </w:r>
      <w:r w:rsidR="00167292">
        <w:rPr>
          <w:noProof w:val="0"/>
        </w:rPr>
        <w:t>Zmluvn</w:t>
      </w:r>
      <w:r w:rsidR="00BC5F2F">
        <w:rPr>
          <w:noProof w:val="0"/>
        </w:rPr>
        <w:t>é</w:t>
      </w:r>
      <w:r w:rsidR="00167292">
        <w:rPr>
          <w:noProof w:val="0"/>
        </w:rPr>
        <w:t xml:space="preserve"> strany </w:t>
      </w:r>
      <w:r w:rsidR="00BC5F2F">
        <w:rPr>
          <w:noProof w:val="0"/>
        </w:rPr>
        <w:t>vzájomne</w:t>
      </w:r>
      <w:r w:rsidR="00167292">
        <w:rPr>
          <w:noProof w:val="0"/>
        </w:rPr>
        <w:t xml:space="preserve"> prehlasuj</w:t>
      </w:r>
      <w:r w:rsidR="00BC5F2F">
        <w:rPr>
          <w:noProof w:val="0"/>
        </w:rPr>
        <w:t>ú</w:t>
      </w:r>
      <w:r w:rsidR="00167292">
        <w:rPr>
          <w:noProof w:val="0"/>
        </w:rPr>
        <w:t xml:space="preserve">, </w:t>
      </w:r>
      <w:r w:rsidR="00BC5F2F">
        <w:rPr>
          <w:noProof w:val="0"/>
        </w:rPr>
        <w:t>že</w:t>
      </w:r>
      <w:r w:rsidR="00167292">
        <w:rPr>
          <w:noProof w:val="0"/>
        </w:rPr>
        <w:t xml:space="preserve"> ozna</w:t>
      </w:r>
      <w:r w:rsidR="00BC5F2F">
        <w:rPr>
          <w:noProof w:val="0"/>
        </w:rPr>
        <w:t>č</w:t>
      </w:r>
      <w:r w:rsidR="00167292">
        <w:rPr>
          <w:noProof w:val="0"/>
        </w:rPr>
        <w:t>enie zmluvn</w:t>
      </w:r>
      <w:r w:rsidR="00BC5F2F">
        <w:rPr>
          <w:noProof w:val="0"/>
        </w:rPr>
        <w:t>ý</w:t>
      </w:r>
      <w:r w:rsidR="00167292">
        <w:rPr>
          <w:noProof w:val="0"/>
        </w:rPr>
        <w:t>ch str</w:t>
      </w:r>
      <w:r w:rsidR="00BC5F2F">
        <w:rPr>
          <w:noProof w:val="0"/>
        </w:rPr>
        <w:t>á</w:t>
      </w:r>
      <w:r w:rsidR="00167292">
        <w:rPr>
          <w:noProof w:val="0"/>
        </w:rPr>
        <w:t>n uveden</w:t>
      </w:r>
      <w:r w:rsidR="00BC5F2F">
        <w:rPr>
          <w:noProof w:val="0"/>
        </w:rPr>
        <w:t>é</w:t>
      </w:r>
      <w:r w:rsidR="00167292">
        <w:rPr>
          <w:noProof w:val="0"/>
        </w:rPr>
        <w:t xml:space="preserve"> v z</w:t>
      </w:r>
      <w:r w:rsidR="00BC5F2F">
        <w:rPr>
          <w:noProof w:val="0"/>
        </w:rPr>
        <w:t>á</w:t>
      </w:r>
      <w:r w:rsidR="00167292">
        <w:rPr>
          <w:noProof w:val="0"/>
        </w:rPr>
        <w:t>hlav</w:t>
      </w:r>
      <w:r w:rsidR="00BC5F2F">
        <w:rPr>
          <w:noProof w:val="0"/>
        </w:rPr>
        <w:t>í</w:t>
      </w:r>
      <w:r w:rsidR="00167292">
        <w:rPr>
          <w:noProof w:val="0"/>
        </w:rPr>
        <w:t xml:space="preserve"> tejto zmluvy </w:t>
      </w:r>
      <w:r w:rsidR="00BC5F2F">
        <w:rPr>
          <w:noProof w:val="0"/>
        </w:rPr>
        <w:t>zodpovedá</w:t>
      </w:r>
      <w:r w:rsidR="00167292">
        <w:rPr>
          <w:noProof w:val="0"/>
        </w:rPr>
        <w:t xml:space="preserve"> </w:t>
      </w:r>
      <w:r w:rsidR="00BC5F2F">
        <w:rPr>
          <w:noProof w:val="0"/>
        </w:rPr>
        <w:t>aktuálnemu</w:t>
      </w:r>
      <w:r w:rsidR="00167292">
        <w:rPr>
          <w:noProof w:val="0"/>
        </w:rPr>
        <w:t xml:space="preserve"> stavu. Osoby </w:t>
      </w:r>
      <w:r w:rsidR="00BC5F2F">
        <w:rPr>
          <w:noProof w:val="0"/>
        </w:rPr>
        <w:t>zastupujúce</w:t>
      </w:r>
      <w:r w:rsidR="00167292">
        <w:rPr>
          <w:noProof w:val="0"/>
        </w:rPr>
        <w:t xml:space="preserve"> zmluvne strany </w:t>
      </w:r>
      <w:r w:rsidR="00BC5F2F">
        <w:rPr>
          <w:noProof w:val="0"/>
        </w:rPr>
        <w:t>sú</w:t>
      </w:r>
      <w:r w:rsidR="00167292">
        <w:rPr>
          <w:noProof w:val="0"/>
        </w:rPr>
        <w:t xml:space="preserve"> </w:t>
      </w:r>
      <w:r w:rsidR="00BC5F2F">
        <w:rPr>
          <w:noProof w:val="0"/>
        </w:rPr>
        <w:t>oprávnen</w:t>
      </w:r>
      <w:r w:rsidR="00EF2660">
        <w:rPr>
          <w:noProof w:val="0"/>
        </w:rPr>
        <w:t>é</w:t>
      </w:r>
      <w:r w:rsidR="00167292">
        <w:rPr>
          <w:noProof w:val="0"/>
        </w:rPr>
        <w:t xml:space="preserve"> v ich mene </w:t>
      </w:r>
      <w:r w:rsidR="00BC5F2F">
        <w:rPr>
          <w:noProof w:val="0"/>
        </w:rPr>
        <w:t>konať</w:t>
      </w:r>
      <w:r w:rsidR="00167292">
        <w:rPr>
          <w:noProof w:val="0"/>
        </w:rPr>
        <w:t xml:space="preserve">' v plnom rozsahu a </w:t>
      </w:r>
      <w:r w:rsidR="00BC5F2F">
        <w:rPr>
          <w:noProof w:val="0"/>
        </w:rPr>
        <w:t>sú</w:t>
      </w:r>
      <w:r w:rsidR="00167292">
        <w:rPr>
          <w:noProof w:val="0"/>
        </w:rPr>
        <w:t xml:space="preserve"> </w:t>
      </w:r>
      <w:r w:rsidR="00BC5F2F">
        <w:rPr>
          <w:noProof w:val="0"/>
        </w:rPr>
        <w:t>spôsobilé</w:t>
      </w:r>
      <w:r w:rsidR="00167292">
        <w:rPr>
          <w:noProof w:val="0"/>
        </w:rPr>
        <w:t xml:space="preserve"> na </w:t>
      </w:r>
      <w:r w:rsidR="00BC5F2F">
        <w:rPr>
          <w:noProof w:val="0"/>
        </w:rPr>
        <w:t>pravá</w:t>
      </w:r>
      <w:r w:rsidR="00167292">
        <w:rPr>
          <w:noProof w:val="0"/>
        </w:rPr>
        <w:t xml:space="preserve"> a povinnosti </w:t>
      </w:r>
      <w:r w:rsidR="00BC5F2F">
        <w:rPr>
          <w:noProof w:val="0"/>
        </w:rPr>
        <w:t>vyplývajúce</w:t>
      </w:r>
      <w:r w:rsidR="00167292">
        <w:rPr>
          <w:noProof w:val="0"/>
        </w:rPr>
        <w:t xml:space="preserve"> z tejto zmluvy.  </w:t>
      </w:r>
    </w:p>
    <w:p w:rsidR="00D774E5" w:rsidRDefault="00D774E5" w:rsidP="00F92D13">
      <w:pPr>
        <w:spacing w:before="120"/>
        <w:ind w:left="709" w:hanging="709"/>
        <w:jc w:val="both"/>
        <w:rPr>
          <w:noProof w:val="0"/>
        </w:rPr>
      </w:pPr>
      <w:r w:rsidRPr="00DC09FD">
        <w:rPr>
          <w:noProof w:val="0"/>
        </w:rPr>
        <w:t>2.2</w:t>
      </w:r>
      <w:r w:rsidRPr="00DC09FD">
        <w:rPr>
          <w:noProof w:val="0"/>
        </w:rPr>
        <w:tab/>
        <w:t xml:space="preserve">Zhotoviteľovi je stav predmetu zmluvy, ktorý ma realizovať známy, </w:t>
      </w:r>
      <w:r w:rsidRPr="00DC09FD">
        <w:t xml:space="preserve">overil si súťažou zadané podmienky, parametre, oboznámil sa so stavom staveniska, s </w:t>
      </w:r>
      <w:r w:rsidRPr="00DC09FD">
        <w:rPr>
          <w:noProof w:val="0"/>
        </w:rPr>
        <w:t xml:space="preserve">predmetom zákazky, </w:t>
      </w:r>
      <w:r w:rsidRPr="00DC09FD">
        <w:rPr>
          <w:noProof w:val="0"/>
        </w:rPr>
        <w:lastRenderedPageBreak/>
        <w:t>povoleniami, stanoviskami dotknutých subjektov, na základe čoho pristúpil na uvedené zmluvne podmienky.</w:t>
      </w:r>
      <w:r w:rsidR="00833FF8">
        <w:rPr>
          <w:noProof w:val="0"/>
        </w:rPr>
        <w:t xml:space="preserve"> </w:t>
      </w:r>
    </w:p>
    <w:p w:rsidR="00167292" w:rsidRPr="0046395F" w:rsidRDefault="00ED1621" w:rsidP="00ED1621">
      <w:pPr>
        <w:spacing w:before="120"/>
        <w:ind w:left="709" w:hanging="709"/>
        <w:jc w:val="both"/>
        <w:rPr>
          <w:rFonts w:cs="Arial"/>
          <w:b/>
          <w:bCs/>
          <w:noProof w:val="0"/>
          <w:szCs w:val="22"/>
          <w:lang w:eastAsia="cs-CZ"/>
        </w:rPr>
      </w:pPr>
      <w:r>
        <w:rPr>
          <w:noProof w:val="0"/>
        </w:rPr>
        <w:t>2</w:t>
      </w:r>
      <w:r w:rsidR="00167292">
        <w:rPr>
          <w:noProof w:val="0"/>
        </w:rPr>
        <w:t>.</w:t>
      </w:r>
      <w:r w:rsidR="00D774E5">
        <w:rPr>
          <w:noProof w:val="0"/>
        </w:rPr>
        <w:t>3</w:t>
      </w:r>
      <w:r w:rsidR="00167292">
        <w:rPr>
          <w:noProof w:val="0"/>
        </w:rPr>
        <w:t xml:space="preserve"> </w:t>
      </w:r>
      <w:r>
        <w:rPr>
          <w:noProof w:val="0"/>
        </w:rPr>
        <w:tab/>
      </w:r>
      <w:r w:rsidR="00BC5F2F">
        <w:rPr>
          <w:noProof w:val="0"/>
        </w:rPr>
        <w:t>Zhotoviteľ</w:t>
      </w:r>
      <w:r w:rsidR="00167292">
        <w:rPr>
          <w:noProof w:val="0"/>
        </w:rPr>
        <w:t xml:space="preserve"> </w:t>
      </w:r>
      <w:r w:rsidR="00BC5F2F">
        <w:rPr>
          <w:noProof w:val="0"/>
        </w:rPr>
        <w:t>vykoná</w:t>
      </w:r>
      <w:r w:rsidR="00167292">
        <w:rPr>
          <w:noProof w:val="0"/>
        </w:rPr>
        <w:t xml:space="preserve"> pre </w:t>
      </w:r>
      <w:r w:rsidR="00BC5F2F">
        <w:rPr>
          <w:noProof w:val="0"/>
        </w:rPr>
        <w:t>objednávateľa</w:t>
      </w:r>
      <w:r w:rsidR="00167292">
        <w:rPr>
          <w:noProof w:val="0"/>
        </w:rPr>
        <w:t xml:space="preserve"> </w:t>
      </w:r>
      <w:r w:rsidR="00BC5F2F">
        <w:rPr>
          <w:noProof w:val="0"/>
        </w:rPr>
        <w:t>dielo uvedené v čl. I</w:t>
      </w:r>
      <w:r>
        <w:rPr>
          <w:noProof w:val="0"/>
        </w:rPr>
        <w:t>I</w:t>
      </w:r>
      <w:r w:rsidR="00BC5F2F">
        <w:rPr>
          <w:noProof w:val="0"/>
        </w:rPr>
        <w:t>I. tejto zmluvy</w:t>
      </w:r>
      <w:r w:rsidR="00167292">
        <w:rPr>
          <w:noProof w:val="0"/>
        </w:rPr>
        <w:t xml:space="preserve"> v rozsahu </w:t>
      </w:r>
      <w:r w:rsidR="00BC5F2F">
        <w:rPr>
          <w:noProof w:val="0"/>
        </w:rPr>
        <w:t>určenom</w:t>
      </w:r>
      <w:r w:rsidR="00167292">
        <w:rPr>
          <w:noProof w:val="0"/>
        </w:rPr>
        <w:t xml:space="preserve"> </w:t>
      </w:r>
      <w:r w:rsidR="00BC5F2F">
        <w:rPr>
          <w:noProof w:val="0"/>
        </w:rPr>
        <w:t>objednávateľom.</w:t>
      </w:r>
    </w:p>
    <w:p w:rsidR="00442516" w:rsidRDefault="00442516" w:rsidP="00A46011">
      <w:pPr>
        <w:autoSpaceDE w:val="0"/>
        <w:autoSpaceDN w:val="0"/>
        <w:spacing w:before="120"/>
        <w:rPr>
          <w:rFonts w:cs="Arial"/>
          <w:b/>
          <w:bCs/>
          <w:noProof w:val="0"/>
          <w:szCs w:val="22"/>
          <w:lang w:eastAsia="cs-CZ"/>
        </w:rPr>
      </w:pPr>
    </w:p>
    <w:p w:rsidR="00BC3680" w:rsidRPr="0046395F" w:rsidRDefault="00BC3680" w:rsidP="00BC3680">
      <w:pPr>
        <w:autoSpaceDE w:val="0"/>
        <w:autoSpaceDN w:val="0"/>
        <w:spacing w:before="120"/>
        <w:jc w:val="center"/>
        <w:rPr>
          <w:rFonts w:cs="Arial"/>
          <w:b/>
          <w:bCs/>
          <w:noProof w:val="0"/>
          <w:szCs w:val="22"/>
          <w:lang w:eastAsia="cs-CZ"/>
        </w:rPr>
      </w:pPr>
      <w:r w:rsidRPr="0046395F">
        <w:rPr>
          <w:rFonts w:cs="Arial"/>
          <w:b/>
          <w:bCs/>
          <w:noProof w:val="0"/>
          <w:szCs w:val="22"/>
          <w:lang w:eastAsia="cs-CZ"/>
        </w:rPr>
        <w:t xml:space="preserve">Článok </w:t>
      </w:r>
      <w:r w:rsidR="00ED1621">
        <w:rPr>
          <w:rFonts w:cs="Arial"/>
          <w:b/>
          <w:bCs/>
          <w:noProof w:val="0"/>
          <w:szCs w:val="22"/>
          <w:lang w:eastAsia="cs-CZ"/>
        </w:rPr>
        <w:t>I</w:t>
      </w:r>
      <w:r w:rsidRPr="0046395F">
        <w:rPr>
          <w:rFonts w:cs="Arial"/>
          <w:b/>
          <w:bCs/>
          <w:noProof w:val="0"/>
          <w:szCs w:val="22"/>
          <w:lang w:eastAsia="cs-CZ"/>
        </w:rPr>
        <w:t>II</w:t>
      </w:r>
    </w:p>
    <w:p w:rsidR="00BC3680" w:rsidRPr="0046395F" w:rsidRDefault="00BC3680" w:rsidP="00BC3680">
      <w:pPr>
        <w:autoSpaceDE w:val="0"/>
        <w:autoSpaceDN w:val="0"/>
        <w:spacing w:before="120"/>
        <w:jc w:val="center"/>
        <w:rPr>
          <w:rFonts w:cs="Arial"/>
          <w:b/>
          <w:bCs/>
          <w:noProof w:val="0"/>
          <w:szCs w:val="22"/>
          <w:lang w:eastAsia="cs-CZ"/>
        </w:rPr>
      </w:pPr>
      <w:r w:rsidRPr="0046395F">
        <w:rPr>
          <w:rFonts w:cs="Arial"/>
          <w:b/>
          <w:bCs/>
          <w:noProof w:val="0"/>
          <w:szCs w:val="22"/>
          <w:lang w:eastAsia="cs-CZ"/>
        </w:rPr>
        <w:t>Predmet zmluvy</w:t>
      </w:r>
    </w:p>
    <w:p w:rsidR="00A46011" w:rsidRPr="00A46011" w:rsidRDefault="00ED1621" w:rsidP="001A6C8B">
      <w:pPr>
        <w:spacing w:before="120"/>
        <w:ind w:left="709" w:hanging="709"/>
        <w:jc w:val="both"/>
        <w:rPr>
          <w:rFonts w:cs="Arial"/>
          <w:noProof w:val="0"/>
          <w:sz w:val="2"/>
          <w:szCs w:val="22"/>
          <w:lang w:eastAsia="cs-CZ"/>
        </w:rPr>
      </w:pPr>
      <w:r>
        <w:rPr>
          <w:rFonts w:cs="Arial"/>
          <w:noProof w:val="0"/>
          <w:szCs w:val="22"/>
          <w:lang w:eastAsia="cs-CZ"/>
        </w:rPr>
        <w:t>3</w:t>
      </w:r>
      <w:r w:rsidR="00BC3680" w:rsidRPr="0046395F">
        <w:rPr>
          <w:rFonts w:cs="Arial"/>
          <w:noProof w:val="0"/>
          <w:szCs w:val="22"/>
          <w:lang w:eastAsia="cs-CZ"/>
        </w:rPr>
        <w:t>.1</w:t>
      </w:r>
      <w:r w:rsidR="007321C1">
        <w:rPr>
          <w:rFonts w:cs="Arial"/>
          <w:noProof w:val="0"/>
          <w:szCs w:val="22"/>
          <w:lang w:eastAsia="cs-CZ"/>
        </w:rPr>
        <w:tab/>
      </w:r>
      <w:r w:rsidR="00EE7154">
        <w:rPr>
          <w:rFonts w:cs="Arial"/>
          <w:noProof w:val="0"/>
          <w:szCs w:val="22"/>
          <w:lang w:eastAsia="cs-CZ"/>
        </w:rPr>
        <w:t xml:space="preserve">Zhotoviteľ sa zaväzuje, že za podmienok dohodnutých v tejto zmluve </w:t>
      </w:r>
      <w:r w:rsidR="00802704">
        <w:rPr>
          <w:rFonts w:cs="Arial"/>
          <w:noProof w:val="0"/>
          <w:szCs w:val="22"/>
          <w:lang w:eastAsia="cs-CZ"/>
        </w:rPr>
        <w:t xml:space="preserve">pre </w:t>
      </w:r>
      <w:r w:rsidR="00EE7154">
        <w:rPr>
          <w:rFonts w:cs="Arial"/>
          <w:noProof w:val="0"/>
          <w:szCs w:val="22"/>
          <w:lang w:eastAsia="cs-CZ"/>
        </w:rPr>
        <w:t>objednávateľ</w:t>
      </w:r>
      <w:r w:rsidR="00802704">
        <w:rPr>
          <w:rFonts w:cs="Arial"/>
          <w:noProof w:val="0"/>
          <w:szCs w:val="22"/>
          <w:lang w:eastAsia="cs-CZ"/>
        </w:rPr>
        <w:t>a</w:t>
      </w:r>
      <w:r w:rsidR="00EE7154">
        <w:rPr>
          <w:rFonts w:cs="Arial"/>
          <w:noProof w:val="0"/>
          <w:szCs w:val="22"/>
          <w:lang w:eastAsia="cs-CZ"/>
        </w:rPr>
        <w:t xml:space="preserve"> </w:t>
      </w:r>
      <w:r w:rsidR="009F4450">
        <w:rPr>
          <w:rFonts w:cs="Arial"/>
          <w:noProof w:val="0"/>
          <w:szCs w:val="22"/>
          <w:lang w:eastAsia="cs-CZ"/>
        </w:rPr>
        <w:t>zrealizuje</w:t>
      </w:r>
      <w:r w:rsidR="00EE7154">
        <w:rPr>
          <w:rFonts w:cs="Arial"/>
          <w:noProof w:val="0"/>
          <w:szCs w:val="22"/>
          <w:lang w:eastAsia="cs-CZ"/>
        </w:rPr>
        <w:t xml:space="preserve"> nasledovné </w:t>
      </w:r>
      <w:r w:rsidR="003F315D">
        <w:rPr>
          <w:rFonts w:cs="Arial"/>
          <w:noProof w:val="0"/>
          <w:szCs w:val="22"/>
          <w:lang w:eastAsia="cs-CZ"/>
        </w:rPr>
        <w:t>stavebné dielo</w:t>
      </w:r>
      <w:r w:rsidR="00CB3E8E">
        <w:rPr>
          <w:rFonts w:cs="Arial"/>
          <w:noProof w:val="0"/>
          <w:szCs w:val="22"/>
          <w:lang w:eastAsia="cs-CZ"/>
        </w:rPr>
        <w:t xml:space="preserve"> (ďalej „dielo“</w:t>
      </w:r>
      <w:r w:rsidR="00DE2724">
        <w:rPr>
          <w:rFonts w:cs="Arial"/>
          <w:noProof w:val="0"/>
          <w:szCs w:val="22"/>
          <w:lang w:eastAsia="cs-CZ"/>
        </w:rPr>
        <w:t>)</w:t>
      </w:r>
      <w:r w:rsidR="00EE7154">
        <w:rPr>
          <w:rFonts w:cs="Arial"/>
          <w:noProof w:val="0"/>
          <w:szCs w:val="22"/>
          <w:lang w:eastAsia="cs-CZ"/>
        </w:rPr>
        <w:t>:</w:t>
      </w:r>
      <w:r w:rsidR="00AF5585">
        <w:rPr>
          <w:rFonts w:cs="Arial"/>
          <w:noProof w:val="0"/>
          <w:szCs w:val="22"/>
          <w:lang w:eastAsia="cs-CZ"/>
        </w:rPr>
        <w:t xml:space="preserve"> </w:t>
      </w:r>
    </w:p>
    <w:p w:rsidR="00A46011" w:rsidRPr="00A46011" w:rsidRDefault="00BC3680" w:rsidP="00A46011">
      <w:pPr>
        <w:spacing w:before="240" w:after="240"/>
        <w:ind w:left="709" w:hanging="142"/>
        <w:jc w:val="center"/>
        <w:rPr>
          <w:rFonts w:cs="Arial"/>
          <w:b/>
          <w:noProof w:val="0"/>
          <w:sz w:val="2"/>
          <w:lang w:eastAsia="cs-CZ"/>
        </w:rPr>
      </w:pPr>
      <w:r w:rsidRPr="001A6C8B">
        <w:rPr>
          <w:rFonts w:cs="Arial"/>
          <w:b/>
          <w:noProof w:val="0"/>
          <w:sz w:val="24"/>
          <w:lang w:eastAsia="cs-CZ"/>
        </w:rPr>
        <w:t>„</w:t>
      </w:r>
      <w:r w:rsidR="005D3CAA" w:rsidRPr="005D3CAA">
        <w:rPr>
          <w:b/>
          <w:sz w:val="28"/>
          <w:szCs w:val="28"/>
        </w:rPr>
        <w:t>Hracie prvky na detské ihrisko pri MŠ Kanianka</w:t>
      </w:r>
      <w:r w:rsidR="0030231E" w:rsidRPr="001A6C8B">
        <w:rPr>
          <w:b/>
          <w:bCs/>
          <w:sz w:val="24"/>
        </w:rPr>
        <w:t>“</w:t>
      </w:r>
      <w:r w:rsidRPr="001A6C8B">
        <w:rPr>
          <w:rFonts w:cs="Arial"/>
          <w:b/>
          <w:noProof w:val="0"/>
          <w:sz w:val="24"/>
          <w:lang w:eastAsia="cs-CZ"/>
        </w:rPr>
        <w:t>.</w:t>
      </w:r>
    </w:p>
    <w:p w:rsidR="005D3CAA" w:rsidRPr="005D3CAA" w:rsidRDefault="005D3CAA" w:rsidP="005D3CAA">
      <w:pPr>
        <w:spacing w:before="120"/>
        <w:ind w:left="709"/>
        <w:jc w:val="both"/>
        <w:rPr>
          <w:szCs w:val="22"/>
        </w:rPr>
      </w:pPr>
      <w:r w:rsidRPr="005D3CAA">
        <w:rPr>
          <w:szCs w:val="22"/>
        </w:rPr>
        <w:t>Predmetom zákazky je dodanie a montáž hracích prvkov uvedených v prílohe č. 1 vrátane dopravy a montáže. Ide o hracie prvky v zostave:</w:t>
      </w:r>
    </w:p>
    <w:p w:rsidR="005D3CAA" w:rsidRPr="0076288C" w:rsidRDefault="005D3CAA" w:rsidP="005D3CAA">
      <w:pPr>
        <w:spacing w:before="120"/>
        <w:ind w:left="709"/>
        <w:jc w:val="both"/>
        <w:rPr>
          <w:color w:val="FF0000"/>
          <w:szCs w:val="22"/>
        </w:rPr>
      </w:pPr>
      <w:r w:rsidRPr="005D3CAA">
        <w:rPr>
          <w:szCs w:val="22"/>
        </w:rPr>
        <w:t>1. Dvojvežová zostava s 3 lezeckými stenami, rebríkom, preliezacím tunelom, a šmykľavkou, výška pádu do 1,</w:t>
      </w:r>
      <w:r w:rsidRPr="00F80A00">
        <w:rPr>
          <w:szCs w:val="22"/>
        </w:rPr>
        <w:t>0 m</w:t>
      </w:r>
      <w:r w:rsidR="0076288C" w:rsidRPr="00F80A00">
        <w:rPr>
          <w:szCs w:val="22"/>
        </w:rPr>
        <w:t>; obchodný názov .........</w:t>
      </w:r>
      <w:r w:rsidR="00F80A00" w:rsidRPr="00F80A00">
        <w:rPr>
          <w:szCs w:val="22"/>
        </w:rPr>
        <w:t>...............................................................</w:t>
      </w:r>
      <w:r w:rsidR="0076288C" w:rsidRPr="00F80A00">
        <w:rPr>
          <w:szCs w:val="22"/>
        </w:rPr>
        <w:t>; výrobca ................</w:t>
      </w:r>
      <w:r w:rsidR="00F80A00" w:rsidRPr="00F80A00">
        <w:rPr>
          <w:szCs w:val="22"/>
        </w:rPr>
        <w:t xml:space="preserve">............................................. </w:t>
      </w:r>
    </w:p>
    <w:p w:rsidR="005D3CAA" w:rsidRPr="0076288C" w:rsidRDefault="005D3CAA" w:rsidP="0076288C">
      <w:pPr>
        <w:spacing w:before="120"/>
        <w:ind w:left="709"/>
        <w:jc w:val="both"/>
        <w:rPr>
          <w:color w:val="FF0000"/>
          <w:szCs w:val="22"/>
        </w:rPr>
      </w:pPr>
      <w:r w:rsidRPr="005D3CAA">
        <w:rPr>
          <w:szCs w:val="22"/>
        </w:rPr>
        <w:t>2. Lanová balanč</w:t>
      </w:r>
      <w:r w:rsidR="0076288C">
        <w:rPr>
          <w:szCs w:val="22"/>
        </w:rPr>
        <w:t xml:space="preserve">ná lavica, výška pádu do 1,0 m; </w:t>
      </w:r>
      <w:r w:rsidR="00F80A00" w:rsidRPr="00F80A00">
        <w:rPr>
          <w:szCs w:val="22"/>
        </w:rPr>
        <w:t>obchodný názov .........</w:t>
      </w:r>
      <w:r w:rsidR="00F80A00">
        <w:rPr>
          <w:szCs w:val="22"/>
        </w:rPr>
        <w:t>...............................</w:t>
      </w:r>
      <w:r w:rsidR="00F80A00" w:rsidRPr="00F80A00">
        <w:rPr>
          <w:szCs w:val="22"/>
        </w:rPr>
        <w:t>; výrobca .............................................................</w:t>
      </w:r>
    </w:p>
    <w:p w:rsidR="00442516" w:rsidRDefault="005D3CAA" w:rsidP="000B0706">
      <w:pPr>
        <w:spacing w:before="120"/>
        <w:ind w:left="709"/>
        <w:jc w:val="both"/>
        <w:rPr>
          <w:szCs w:val="22"/>
        </w:rPr>
      </w:pPr>
      <w:r w:rsidRPr="005D3CAA">
        <w:rPr>
          <w:szCs w:val="22"/>
        </w:rPr>
        <w:t>Zákazka zahŕňa dopravu na miesto plnenia, osadenie, montáž, označenie, prevádzkový poriadok, certifikáty, doklady o zhode, doklady potrebné k odovzdaniu tovaru a súvisiace služby</w:t>
      </w:r>
      <w:r w:rsidR="00442516" w:rsidRPr="005D3CAA">
        <w:rPr>
          <w:szCs w:val="22"/>
        </w:rPr>
        <w:t xml:space="preserve">. </w:t>
      </w:r>
    </w:p>
    <w:p w:rsidR="00A33C17" w:rsidRPr="005D3CAA" w:rsidRDefault="00A33C17" w:rsidP="005D3CAA">
      <w:pPr>
        <w:spacing w:before="120"/>
        <w:ind w:left="709"/>
        <w:jc w:val="both"/>
        <w:rPr>
          <w:rFonts w:cs="Arial"/>
          <w:noProof w:val="0"/>
          <w:szCs w:val="22"/>
          <w:lang w:eastAsia="cs-CZ"/>
        </w:rPr>
      </w:pPr>
      <w:r w:rsidRPr="005D3CAA">
        <w:rPr>
          <w:rFonts w:cs="Arial"/>
          <w:noProof w:val="0"/>
          <w:szCs w:val="22"/>
          <w:lang w:eastAsia="cs-CZ"/>
        </w:rPr>
        <w:t xml:space="preserve">Realizácia </w:t>
      </w:r>
      <w:r w:rsidR="000713D8" w:rsidRPr="005D3CAA">
        <w:rPr>
          <w:rFonts w:cs="Arial"/>
          <w:noProof w:val="0"/>
          <w:szCs w:val="22"/>
          <w:lang w:eastAsia="cs-CZ"/>
        </w:rPr>
        <w:t>diela</w:t>
      </w:r>
      <w:r w:rsidRPr="005D3CAA">
        <w:rPr>
          <w:rFonts w:cs="Arial"/>
          <w:noProof w:val="0"/>
          <w:szCs w:val="22"/>
          <w:lang w:eastAsia="cs-CZ"/>
        </w:rPr>
        <w:t xml:space="preserve"> bude uskutočnená </w:t>
      </w:r>
      <w:r w:rsidR="00BF706D" w:rsidRPr="005D3CAA">
        <w:rPr>
          <w:rFonts w:cs="Arial"/>
          <w:noProof w:val="0"/>
          <w:szCs w:val="22"/>
          <w:lang w:eastAsia="cs-CZ"/>
        </w:rPr>
        <w:t>v zmysle</w:t>
      </w:r>
      <w:r w:rsidR="00BF706D" w:rsidRPr="005D3CAA">
        <w:rPr>
          <w:szCs w:val="22"/>
        </w:rPr>
        <w:t xml:space="preserve"> </w:t>
      </w:r>
      <w:r w:rsidR="002C49E1" w:rsidRPr="005D3CAA">
        <w:rPr>
          <w:szCs w:val="22"/>
        </w:rPr>
        <w:t xml:space="preserve">tejto zmluvy, </w:t>
      </w:r>
      <w:r w:rsidR="00BF706D" w:rsidRPr="005D3CAA">
        <w:rPr>
          <w:szCs w:val="22"/>
        </w:rPr>
        <w:t>podmienok uve</w:t>
      </w:r>
      <w:r w:rsidR="00D07262" w:rsidRPr="005D3CAA">
        <w:rPr>
          <w:szCs w:val="22"/>
        </w:rPr>
        <w:t xml:space="preserve">dených vo Výzve na predkladanie </w:t>
      </w:r>
      <w:r w:rsidR="00BF706D" w:rsidRPr="005D3CAA">
        <w:rPr>
          <w:szCs w:val="22"/>
        </w:rPr>
        <w:t>ponúk,</w:t>
      </w:r>
      <w:r w:rsidR="00BF706D" w:rsidRPr="005D3CAA">
        <w:rPr>
          <w:rFonts w:cs="Arial"/>
          <w:noProof w:val="0"/>
          <w:szCs w:val="22"/>
          <w:lang w:eastAsia="cs-CZ"/>
        </w:rPr>
        <w:t xml:space="preserve"> technologického postupu</w:t>
      </w:r>
      <w:r w:rsidR="000713D8" w:rsidRPr="005D3CAA">
        <w:rPr>
          <w:rFonts w:cs="Arial"/>
          <w:noProof w:val="0"/>
          <w:szCs w:val="22"/>
          <w:lang w:eastAsia="cs-CZ"/>
        </w:rPr>
        <w:t>,</w:t>
      </w:r>
      <w:r w:rsidR="00BF706D" w:rsidRPr="005D3CAA">
        <w:rPr>
          <w:rFonts w:cs="Arial"/>
          <w:noProof w:val="0"/>
          <w:szCs w:val="22"/>
          <w:lang w:eastAsia="cs-CZ"/>
        </w:rPr>
        <w:t xml:space="preserve"> ktorý je v súlade splatnými TP a</w:t>
      </w:r>
      <w:r w:rsidR="005D3CAA" w:rsidRPr="005D3CAA">
        <w:rPr>
          <w:rFonts w:cs="Arial"/>
          <w:noProof w:val="0"/>
          <w:szCs w:val="22"/>
          <w:lang w:eastAsia="cs-CZ"/>
        </w:rPr>
        <w:t> </w:t>
      </w:r>
      <w:r w:rsidR="00BF706D" w:rsidRPr="005D3CAA">
        <w:rPr>
          <w:rFonts w:cs="Arial"/>
          <w:noProof w:val="0"/>
          <w:szCs w:val="22"/>
          <w:lang w:eastAsia="cs-CZ"/>
        </w:rPr>
        <w:t>STN</w:t>
      </w:r>
      <w:r w:rsidR="005D3CAA" w:rsidRPr="005D3CAA">
        <w:rPr>
          <w:rFonts w:cs="Arial"/>
          <w:noProof w:val="0"/>
          <w:szCs w:val="22"/>
          <w:lang w:eastAsia="cs-CZ"/>
        </w:rPr>
        <w:t>.</w:t>
      </w:r>
    </w:p>
    <w:p w:rsidR="009C5698" w:rsidRPr="00A33C17" w:rsidRDefault="00BD1083" w:rsidP="009C5698">
      <w:pPr>
        <w:spacing w:before="120"/>
        <w:ind w:left="709" w:hanging="709"/>
        <w:jc w:val="both"/>
        <w:rPr>
          <w:rFonts w:cs="Arial"/>
          <w:noProof w:val="0"/>
          <w:szCs w:val="22"/>
          <w:lang w:eastAsia="cs-CZ"/>
        </w:rPr>
      </w:pPr>
      <w:r>
        <w:rPr>
          <w:rFonts w:cs="Arial"/>
          <w:noProof w:val="0"/>
          <w:szCs w:val="22"/>
          <w:lang w:eastAsia="cs-CZ"/>
        </w:rPr>
        <w:t>3</w:t>
      </w:r>
      <w:r w:rsidR="009C5698">
        <w:rPr>
          <w:rFonts w:cs="Arial"/>
          <w:noProof w:val="0"/>
          <w:szCs w:val="22"/>
          <w:lang w:eastAsia="cs-CZ"/>
        </w:rPr>
        <w:t>.2</w:t>
      </w:r>
      <w:r w:rsidR="009C5698">
        <w:rPr>
          <w:rFonts w:cs="Arial"/>
          <w:noProof w:val="0"/>
          <w:szCs w:val="22"/>
          <w:lang w:eastAsia="cs-CZ"/>
        </w:rPr>
        <w:tab/>
        <w:t>Objednávateľ sa zaväzuje, že riadne dokončené dielo</w:t>
      </w:r>
      <w:r w:rsidR="00BD2EA1">
        <w:rPr>
          <w:rFonts w:cs="Arial"/>
          <w:noProof w:val="0"/>
          <w:szCs w:val="22"/>
          <w:lang w:eastAsia="cs-CZ"/>
        </w:rPr>
        <w:t xml:space="preserve"> bez vád a nedorobkov</w:t>
      </w:r>
      <w:r w:rsidR="009C5698">
        <w:rPr>
          <w:rFonts w:cs="Arial"/>
          <w:noProof w:val="0"/>
          <w:szCs w:val="22"/>
          <w:lang w:eastAsia="cs-CZ"/>
        </w:rPr>
        <w:t xml:space="preserve"> prevezme a zaplatí za jeho zhotovenie dohodnutú cenu</w:t>
      </w:r>
      <w:r w:rsidR="003324C8">
        <w:rPr>
          <w:rFonts w:cs="Arial"/>
          <w:noProof w:val="0"/>
          <w:szCs w:val="22"/>
          <w:lang w:eastAsia="cs-CZ"/>
        </w:rPr>
        <w:t xml:space="preserve"> vo výške a spôsobom v zmysle príslušných ustanovení tejto zmluvy</w:t>
      </w:r>
      <w:r w:rsidR="009C5698">
        <w:rPr>
          <w:rFonts w:cs="Arial"/>
          <w:noProof w:val="0"/>
          <w:szCs w:val="22"/>
          <w:lang w:eastAsia="cs-CZ"/>
        </w:rPr>
        <w:t xml:space="preserve">. Dielo sa bude odovzdávať ako celok v zmysle </w:t>
      </w:r>
      <w:r w:rsidR="009C5698" w:rsidRPr="00247B64">
        <w:rPr>
          <w:rFonts w:cs="Arial"/>
          <w:noProof w:val="0"/>
          <w:szCs w:val="22"/>
          <w:lang w:eastAsia="cs-CZ"/>
        </w:rPr>
        <w:t xml:space="preserve">čl. </w:t>
      </w:r>
      <w:r w:rsidR="00D715ED" w:rsidRPr="00247B64">
        <w:rPr>
          <w:rFonts w:cs="Arial"/>
          <w:noProof w:val="0"/>
          <w:szCs w:val="22"/>
          <w:lang w:eastAsia="cs-CZ"/>
        </w:rPr>
        <w:t>V</w:t>
      </w:r>
      <w:r>
        <w:rPr>
          <w:rFonts w:cs="Arial"/>
          <w:noProof w:val="0"/>
          <w:szCs w:val="22"/>
          <w:lang w:eastAsia="cs-CZ"/>
        </w:rPr>
        <w:t>I</w:t>
      </w:r>
      <w:r w:rsidR="007745F4">
        <w:rPr>
          <w:rFonts w:cs="Arial"/>
          <w:noProof w:val="0"/>
          <w:szCs w:val="22"/>
          <w:lang w:eastAsia="cs-CZ"/>
        </w:rPr>
        <w:t>.</w:t>
      </w:r>
      <w:r w:rsidR="009C5698" w:rsidRPr="00247B64">
        <w:rPr>
          <w:rFonts w:cs="Arial"/>
          <w:noProof w:val="0"/>
          <w:szCs w:val="22"/>
          <w:lang w:eastAsia="cs-CZ"/>
        </w:rPr>
        <w:t xml:space="preserve"> bod </w:t>
      </w:r>
      <w:r>
        <w:rPr>
          <w:rFonts w:cs="Arial"/>
          <w:noProof w:val="0"/>
          <w:szCs w:val="22"/>
          <w:lang w:eastAsia="cs-CZ"/>
        </w:rPr>
        <w:t>6</w:t>
      </w:r>
      <w:r w:rsidR="009C5698" w:rsidRPr="00247B64">
        <w:rPr>
          <w:rFonts w:cs="Arial"/>
          <w:noProof w:val="0"/>
          <w:szCs w:val="22"/>
          <w:lang w:eastAsia="cs-CZ"/>
        </w:rPr>
        <w:t>.1</w:t>
      </w:r>
      <w:r w:rsidR="009C5698">
        <w:rPr>
          <w:rFonts w:cs="Arial"/>
          <w:noProof w:val="0"/>
          <w:szCs w:val="22"/>
          <w:lang w:eastAsia="cs-CZ"/>
        </w:rPr>
        <w:t xml:space="preserve"> tejto zmluvy.</w:t>
      </w:r>
    </w:p>
    <w:p w:rsidR="003324C8" w:rsidRDefault="00BD1083" w:rsidP="003324C8">
      <w:pPr>
        <w:spacing w:before="120"/>
        <w:ind w:left="709" w:hanging="709"/>
        <w:jc w:val="both"/>
        <w:rPr>
          <w:rFonts w:cs="Arial"/>
          <w:noProof w:val="0"/>
          <w:szCs w:val="22"/>
          <w:lang w:eastAsia="cs-CZ"/>
        </w:rPr>
      </w:pPr>
      <w:r>
        <w:rPr>
          <w:rFonts w:cs="Arial"/>
          <w:noProof w:val="0"/>
          <w:szCs w:val="22"/>
          <w:lang w:eastAsia="cs-CZ"/>
        </w:rPr>
        <w:t>3</w:t>
      </w:r>
      <w:r w:rsidR="00BC3680" w:rsidRPr="0046395F">
        <w:rPr>
          <w:rFonts w:cs="Arial"/>
          <w:noProof w:val="0"/>
          <w:szCs w:val="22"/>
          <w:lang w:eastAsia="cs-CZ"/>
        </w:rPr>
        <w:t>.</w:t>
      </w:r>
      <w:r w:rsidR="002728B3">
        <w:rPr>
          <w:rFonts w:cs="Arial"/>
          <w:noProof w:val="0"/>
          <w:szCs w:val="22"/>
          <w:lang w:eastAsia="cs-CZ"/>
        </w:rPr>
        <w:t>3</w:t>
      </w:r>
      <w:r w:rsidR="00BC3680" w:rsidRPr="0046395F">
        <w:rPr>
          <w:rFonts w:cs="Arial"/>
          <w:noProof w:val="0"/>
          <w:szCs w:val="22"/>
          <w:lang w:eastAsia="cs-CZ"/>
        </w:rPr>
        <w:tab/>
        <w:t>Zhotoviteľ sa zaväzuje zhotoviť dielo vo vlastnom mene a na vlastnú zodpovednosť</w:t>
      </w:r>
      <w:r w:rsidR="003324C8">
        <w:rPr>
          <w:rFonts w:cs="Arial"/>
          <w:noProof w:val="0"/>
          <w:szCs w:val="22"/>
          <w:lang w:eastAsia="cs-CZ"/>
        </w:rPr>
        <w:t>, v zmysle platnej legislatívy, príslušných technický predpisov a noriem, STN, doporučení výrobcov a schválenými technologickými postupmi</w:t>
      </w:r>
      <w:r w:rsidR="00BC3680" w:rsidRPr="0046395F">
        <w:rPr>
          <w:rFonts w:cs="Arial"/>
          <w:noProof w:val="0"/>
          <w:szCs w:val="22"/>
          <w:lang w:eastAsia="cs-CZ"/>
        </w:rPr>
        <w:t>.</w:t>
      </w:r>
    </w:p>
    <w:p w:rsidR="003324C8" w:rsidRPr="0046395F" w:rsidRDefault="003324C8" w:rsidP="003324C8">
      <w:pPr>
        <w:spacing w:before="120"/>
        <w:ind w:left="709" w:hanging="709"/>
        <w:jc w:val="both"/>
        <w:rPr>
          <w:rFonts w:cs="Arial"/>
          <w:noProof w:val="0"/>
          <w:szCs w:val="22"/>
          <w:lang w:eastAsia="cs-CZ"/>
        </w:rPr>
      </w:pPr>
      <w:r>
        <w:rPr>
          <w:rFonts w:cs="Arial"/>
          <w:noProof w:val="0"/>
          <w:szCs w:val="22"/>
          <w:lang w:eastAsia="cs-CZ"/>
        </w:rPr>
        <w:t>3.4</w:t>
      </w:r>
      <w:r>
        <w:rPr>
          <w:rFonts w:cs="Arial"/>
          <w:noProof w:val="0"/>
          <w:szCs w:val="22"/>
          <w:lang w:eastAsia="cs-CZ"/>
        </w:rPr>
        <w:tab/>
        <w:t>V prípade nezrovnalostí, alebo rozdielov v zmluve a výzve, či v zmluve a iných príloh k zmluve majú prednosť  dojednania uvedené v tejto zmluve.</w:t>
      </w:r>
    </w:p>
    <w:p w:rsidR="00442516" w:rsidRPr="0046395F" w:rsidRDefault="00442516" w:rsidP="00BC3680">
      <w:pPr>
        <w:autoSpaceDE w:val="0"/>
        <w:autoSpaceDN w:val="0"/>
        <w:spacing w:before="120"/>
        <w:jc w:val="center"/>
        <w:rPr>
          <w:rFonts w:cs="Arial"/>
          <w:b/>
          <w:bCs/>
          <w:noProof w:val="0"/>
          <w:szCs w:val="22"/>
          <w:lang w:eastAsia="cs-CZ"/>
        </w:rPr>
      </w:pPr>
    </w:p>
    <w:p w:rsidR="00BC3680" w:rsidRPr="0046395F" w:rsidRDefault="00BC3680" w:rsidP="00BC3680">
      <w:pPr>
        <w:autoSpaceDE w:val="0"/>
        <w:autoSpaceDN w:val="0"/>
        <w:spacing w:before="120"/>
        <w:jc w:val="center"/>
        <w:rPr>
          <w:rFonts w:cs="Arial"/>
          <w:b/>
          <w:bCs/>
          <w:noProof w:val="0"/>
          <w:szCs w:val="22"/>
          <w:lang w:eastAsia="cs-CZ"/>
        </w:rPr>
      </w:pPr>
      <w:r w:rsidRPr="0046395F">
        <w:rPr>
          <w:rFonts w:cs="Arial"/>
          <w:b/>
          <w:bCs/>
          <w:noProof w:val="0"/>
          <w:szCs w:val="22"/>
          <w:lang w:eastAsia="cs-CZ"/>
        </w:rPr>
        <w:t>Článok I</w:t>
      </w:r>
      <w:r w:rsidR="00BD1083">
        <w:rPr>
          <w:rFonts w:cs="Arial"/>
          <w:b/>
          <w:bCs/>
          <w:noProof w:val="0"/>
          <w:szCs w:val="22"/>
          <w:lang w:eastAsia="cs-CZ"/>
        </w:rPr>
        <w:t>V</w:t>
      </w:r>
      <w:r w:rsidRPr="0046395F">
        <w:rPr>
          <w:rFonts w:cs="Arial"/>
          <w:b/>
          <w:bCs/>
          <w:noProof w:val="0"/>
          <w:szCs w:val="22"/>
          <w:lang w:eastAsia="cs-CZ"/>
        </w:rPr>
        <w:t>.</w:t>
      </w:r>
    </w:p>
    <w:p w:rsidR="00EE7154" w:rsidRPr="0046395F" w:rsidRDefault="00BC3680" w:rsidP="00EE7154">
      <w:pPr>
        <w:autoSpaceDE w:val="0"/>
        <w:autoSpaceDN w:val="0"/>
        <w:spacing w:before="120"/>
        <w:jc w:val="center"/>
        <w:rPr>
          <w:rFonts w:cs="Arial"/>
          <w:b/>
          <w:bCs/>
          <w:noProof w:val="0"/>
          <w:szCs w:val="22"/>
          <w:lang w:eastAsia="cs-CZ"/>
        </w:rPr>
      </w:pPr>
      <w:r w:rsidRPr="0046395F">
        <w:rPr>
          <w:rFonts w:cs="Arial"/>
          <w:b/>
          <w:bCs/>
          <w:noProof w:val="0"/>
          <w:szCs w:val="22"/>
          <w:lang w:eastAsia="cs-CZ"/>
        </w:rPr>
        <w:t>Miesto plnenia</w:t>
      </w:r>
    </w:p>
    <w:p w:rsidR="00F92D13" w:rsidRPr="005D3CAA" w:rsidRDefault="00BD1083" w:rsidP="00A46011">
      <w:pPr>
        <w:spacing w:before="120"/>
        <w:ind w:left="709" w:hanging="709"/>
        <w:jc w:val="both"/>
        <w:rPr>
          <w:rFonts w:cs="Arial"/>
          <w:noProof w:val="0"/>
          <w:szCs w:val="22"/>
          <w:lang w:eastAsia="cs-CZ"/>
        </w:rPr>
      </w:pPr>
      <w:r>
        <w:rPr>
          <w:rFonts w:cs="Arial"/>
          <w:noProof w:val="0"/>
          <w:szCs w:val="22"/>
          <w:lang w:eastAsia="cs-CZ"/>
        </w:rPr>
        <w:t>4</w:t>
      </w:r>
      <w:r w:rsidR="00BC3680">
        <w:rPr>
          <w:rFonts w:cs="Arial"/>
          <w:noProof w:val="0"/>
          <w:szCs w:val="22"/>
          <w:lang w:eastAsia="cs-CZ"/>
        </w:rPr>
        <w:t>.1</w:t>
      </w:r>
      <w:r w:rsidR="007321C1">
        <w:rPr>
          <w:rFonts w:cs="Arial"/>
          <w:noProof w:val="0"/>
          <w:szCs w:val="22"/>
          <w:lang w:eastAsia="cs-CZ"/>
        </w:rPr>
        <w:tab/>
      </w:r>
      <w:r w:rsidR="00BC3680" w:rsidRPr="0046395F">
        <w:rPr>
          <w:rFonts w:cs="Arial"/>
          <w:noProof w:val="0"/>
          <w:szCs w:val="22"/>
          <w:lang w:eastAsia="cs-CZ"/>
        </w:rPr>
        <w:t xml:space="preserve">Miestom plnenia </w:t>
      </w:r>
      <w:r w:rsidR="00D715ED">
        <w:rPr>
          <w:rFonts w:cs="Arial"/>
          <w:noProof w:val="0"/>
          <w:szCs w:val="22"/>
          <w:lang w:eastAsia="cs-CZ"/>
        </w:rPr>
        <w:t>predmetu zmluvy podľa čl. I</w:t>
      </w:r>
      <w:r>
        <w:rPr>
          <w:rFonts w:cs="Arial"/>
          <w:noProof w:val="0"/>
          <w:szCs w:val="22"/>
          <w:lang w:eastAsia="cs-CZ"/>
        </w:rPr>
        <w:t>I</w:t>
      </w:r>
      <w:r w:rsidR="00D715ED">
        <w:rPr>
          <w:rFonts w:cs="Arial"/>
          <w:noProof w:val="0"/>
          <w:szCs w:val="22"/>
          <w:lang w:eastAsia="cs-CZ"/>
        </w:rPr>
        <w:t xml:space="preserve">I tejto zmluvy </w:t>
      </w:r>
      <w:r w:rsidR="00DA3161">
        <w:rPr>
          <w:rFonts w:cs="Arial"/>
          <w:noProof w:val="0"/>
          <w:szCs w:val="22"/>
          <w:lang w:eastAsia="cs-CZ"/>
        </w:rPr>
        <w:t>je</w:t>
      </w:r>
      <w:r w:rsidR="00D715ED">
        <w:rPr>
          <w:rFonts w:cs="Arial"/>
          <w:noProof w:val="0"/>
          <w:szCs w:val="22"/>
          <w:lang w:eastAsia="cs-CZ"/>
        </w:rPr>
        <w:t xml:space="preserve"> </w:t>
      </w:r>
      <w:r w:rsidR="005D3CAA" w:rsidRPr="005D3CAA">
        <w:rPr>
          <w:rFonts w:cs="Arial"/>
          <w:noProof w:val="0"/>
          <w:szCs w:val="22"/>
          <w:lang w:eastAsia="cs-CZ"/>
        </w:rPr>
        <w:t>Areál MŠ Kanianka, ul. Pionierov 82/6, 972 17  Kanianka</w:t>
      </w:r>
      <w:r w:rsidR="00D715ED">
        <w:rPr>
          <w:rFonts w:cs="Arial"/>
          <w:noProof w:val="0"/>
          <w:szCs w:val="22"/>
          <w:lang w:eastAsia="cs-CZ"/>
        </w:rPr>
        <w:t>.</w:t>
      </w:r>
    </w:p>
    <w:p w:rsidR="009109D9" w:rsidRDefault="009109D9" w:rsidP="001A2B8C">
      <w:pPr>
        <w:autoSpaceDE w:val="0"/>
        <w:autoSpaceDN w:val="0"/>
        <w:spacing w:before="120"/>
        <w:ind w:left="540" w:hanging="540"/>
        <w:jc w:val="center"/>
        <w:rPr>
          <w:rFonts w:cs="Arial"/>
          <w:b/>
          <w:bCs/>
          <w:noProof w:val="0"/>
          <w:szCs w:val="22"/>
          <w:lang w:eastAsia="cs-CZ"/>
        </w:rPr>
      </w:pPr>
    </w:p>
    <w:p w:rsidR="00BC3680" w:rsidRPr="0046395F" w:rsidRDefault="00BC3680" w:rsidP="0030231E">
      <w:pPr>
        <w:autoSpaceDE w:val="0"/>
        <w:autoSpaceDN w:val="0"/>
        <w:spacing w:before="120"/>
        <w:ind w:left="540" w:hanging="540"/>
        <w:jc w:val="center"/>
        <w:rPr>
          <w:rFonts w:cs="Arial"/>
          <w:b/>
          <w:bCs/>
          <w:noProof w:val="0"/>
          <w:szCs w:val="22"/>
          <w:lang w:eastAsia="cs-CZ"/>
        </w:rPr>
      </w:pPr>
      <w:r w:rsidRPr="0046395F">
        <w:rPr>
          <w:rFonts w:cs="Arial"/>
          <w:b/>
          <w:bCs/>
          <w:noProof w:val="0"/>
          <w:szCs w:val="22"/>
          <w:lang w:eastAsia="cs-CZ"/>
        </w:rPr>
        <w:t>Článok V.</w:t>
      </w:r>
    </w:p>
    <w:p w:rsidR="00BC3680" w:rsidRPr="0046395F" w:rsidRDefault="00BC3680" w:rsidP="00BC3680">
      <w:pPr>
        <w:autoSpaceDE w:val="0"/>
        <w:autoSpaceDN w:val="0"/>
        <w:spacing w:before="120"/>
        <w:jc w:val="center"/>
        <w:rPr>
          <w:rFonts w:cs="Arial"/>
          <w:b/>
          <w:bCs/>
          <w:noProof w:val="0"/>
          <w:szCs w:val="22"/>
          <w:lang w:eastAsia="cs-CZ"/>
        </w:rPr>
      </w:pPr>
      <w:r w:rsidRPr="0046395F">
        <w:rPr>
          <w:rFonts w:cs="Arial"/>
          <w:b/>
          <w:bCs/>
          <w:noProof w:val="0"/>
          <w:szCs w:val="22"/>
          <w:lang w:eastAsia="cs-CZ"/>
        </w:rPr>
        <w:t>Cena diela</w:t>
      </w:r>
    </w:p>
    <w:p w:rsidR="00976A3D" w:rsidRDefault="00BD1083" w:rsidP="00EE7154">
      <w:pPr>
        <w:spacing w:before="120"/>
        <w:ind w:left="709" w:hanging="709"/>
        <w:jc w:val="both"/>
        <w:rPr>
          <w:rFonts w:cs="Arial"/>
          <w:noProof w:val="0"/>
          <w:szCs w:val="22"/>
          <w:lang w:eastAsia="cs-CZ"/>
        </w:rPr>
      </w:pPr>
      <w:r>
        <w:rPr>
          <w:rFonts w:cs="Arial"/>
          <w:noProof w:val="0"/>
          <w:szCs w:val="22"/>
          <w:lang w:eastAsia="cs-CZ"/>
        </w:rPr>
        <w:t>5</w:t>
      </w:r>
      <w:r w:rsidR="00BC3680" w:rsidRPr="0046395F">
        <w:rPr>
          <w:rFonts w:cs="Arial"/>
          <w:noProof w:val="0"/>
          <w:szCs w:val="22"/>
          <w:lang w:eastAsia="cs-CZ"/>
        </w:rPr>
        <w:t>.1</w:t>
      </w:r>
      <w:r w:rsidR="00BC3680" w:rsidRPr="0046395F">
        <w:rPr>
          <w:rFonts w:cs="Arial"/>
          <w:noProof w:val="0"/>
          <w:szCs w:val="22"/>
          <w:lang w:eastAsia="cs-CZ"/>
        </w:rPr>
        <w:tab/>
        <w:t>Cena diela v rozsahu podľa článku I</w:t>
      </w:r>
      <w:r>
        <w:rPr>
          <w:rFonts w:cs="Arial"/>
          <w:noProof w:val="0"/>
          <w:szCs w:val="22"/>
          <w:lang w:eastAsia="cs-CZ"/>
        </w:rPr>
        <w:t>I</w:t>
      </w:r>
      <w:r w:rsidR="00BC3680" w:rsidRPr="0046395F">
        <w:rPr>
          <w:rFonts w:cs="Arial"/>
          <w:noProof w:val="0"/>
          <w:szCs w:val="22"/>
          <w:lang w:eastAsia="cs-CZ"/>
        </w:rPr>
        <w:t xml:space="preserve">I. tejto zmluvy je stanovená dohodou zmluvných strán v zmysle zákona NR SR č. 18/1996 Z .z. o cenách v znení </w:t>
      </w:r>
      <w:r w:rsidR="00976A3D">
        <w:rPr>
          <w:rFonts w:cs="Arial"/>
          <w:noProof w:val="0"/>
          <w:szCs w:val="22"/>
          <w:lang w:eastAsia="cs-CZ"/>
        </w:rPr>
        <w:t xml:space="preserve"> </w:t>
      </w:r>
      <w:r w:rsidR="00BC3680" w:rsidRPr="0046395F">
        <w:rPr>
          <w:rFonts w:cs="Arial"/>
          <w:noProof w:val="0"/>
          <w:szCs w:val="22"/>
          <w:lang w:eastAsia="cs-CZ"/>
        </w:rPr>
        <w:t xml:space="preserve">neskorších </w:t>
      </w:r>
      <w:r w:rsidR="00976A3D">
        <w:rPr>
          <w:rFonts w:cs="Arial"/>
          <w:noProof w:val="0"/>
          <w:szCs w:val="22"/>
          <w:lang w:eastAsia="cs-CZ"/>
        </w:rPr>
        <w:t xml:space="preserve"> </w:t>
      </w:r>
      <w:r w:rsidR="00BC3680" w:rsidRPr="0046395F">
        <w:rPr>
          <w:rFonts w:cs="Arial"/>
          <w:noProof w:val="0"/>
          <w:szCs w:val="22"/>
          <w:lang w:eastAsia="cs-CZ"/>
        </w:rPr>
        <w:t>predpisov</w:t>
      </w:r>
      <w:r w:rsidR="00976A3D">
        <w:rPr>
          <w:rFonts w:cs="Arial"/>
          <w:noProof w:val="0"/>
          <w:szCs w:val="22"/>
          <w:lang w:eastAsia="cs-CZ"/>
        </w:rPr>
        <w:t xml:space="preserve"> </w:t>
      </w:r>
      <w:r w:rsidR="00AF23AF">
        <w:rPr>
          <w:rFonts w:cs="Arial"/>
          <w:noProof w:val="0"/>
          <w:szCs w:val="22"/>
          <w:lang w:eastAsia="cs-CZ"/>
        </w:rPr>
        <w:t xml:space="preserve"> ako c</w:t>
      </w:r>
      <w:r w:rsidR="00BC3680" w:rsidRPr="0046395F">
        <w:rPr>
          <w:rFonts w:cs="Arial"/>
          <w:noProof w:val="0"/>
          <w:szCs w:val="22"/>
          <w:lang w:eastAsia="cs-CZ"/>
        </w:rPr>
        <w:t xml:space="preserve">ena </w:t>
      </w:r>
    </w:p>
    <w:p w:rsidR="00BC3680" w:rsidRDefault="00AF23AF" w:rsidP="00976A3D">
      <w:pPr>
        <w:spacing w:before="120"/>
        <w:ind w:left="709"/>
        <w:jc w:val="both"/>
        <w:rPr>
          <w:rFonts w:cs="Arial"/>
          <w:noProof w:val="0"/>
          <w:szCs w:val="22"/>
          <w:lang w:eastAsia="cs-CZ"/>
        </w:rPr>
      </w:pPr>
      <w:r>
        <w:rPr>
          <w:rFonts w:cs="Arial"/>
          <w:noProof w:val="0"/>
          <w:szCs w:val="22"/>
          <w:lang w:eastAsia="cs-CZ"/>
        </w:rPr>
        <w:t>vrátane DPH vo výške:</w:t>
      </w:r>
    </w:p>
    <w:p w:rsidR="00AF23AF" w:rsidRPr="00247B64" w:rsidRDefault="00AF23AF" w:rsidP="00AF23AF">
      <w:pPr>
        <w:spacing w:before="120"/>
        <w:ind w:left="709" w:hanging="709"/>
        <w:jc w:val="center"/>
        <w:rPr>
          <w:rFonts w:cs="Arial"/>
          <w:b/>
          <w:noProof w:val="0"/>
          <w:szCs w:val="22"/>
          <w:lang w:eastAsia="cs-CZ"/>
        </w:rPr>
      </w:pPr>
      <w:r w:rsidRPr="00247B64">
        <w:rPr>
          <w:rFonts w:cs="Arial"/>
          <w:b/>
          <w:noProof w:val="0"/>
          <w:szCs w:val="22"/>
          <w:lang w:eastAsia="cs-CZ"/>
        </w:rPr>
        <w:t>.....................................................................EUR</w:t>
      </w:r>
    </w:p>
    <w:p w:rsidR="00AF23AF" w:rsidRPr="0046395F" w:rsidRDefault="00AF23AF" w:rsidP="00AF23AF">
      <w:pPr>
        <w:spacing w:before="120"/>
        <w:ind w:left="709" w:hanging="709"/>
        <w:jc w:val="center"/>
        <w:rPr>
          <w:rFonts w:cs="Arial"/>
          <w:noProof w:val="0"/>
          <w:szCs w:val="22"/>
          <w:lang w:eastAsia="cs-CZ"/>
        </w:rPr>
      </w:pPr>
      <w:r w:rsidRPr="00247B64">
        <w:rPr>
          <w:rFonts w:cs="Arial"/>
          <w:b/>
          <w:noProof w:val="0"/>
          <w:szCs w:val="22"/>
          <w:lang w:eastAsia="cs-CZ"/>
        </w:rPr>
        <w:lastRenderedPageBreak/>
        <w:t>slovom: ..............................................................................................................EUR</w:t>
      </w:r>
    </w:p>
    <w:p w:rsidR="00BC3680" w:rsidRPr="0046395F" w:rsidRDefault="00BC3680" w:rsidP="00BC3680">
      <w:pPr>
        <w:tabs>
          <w:tab w:val="num" w:pos="1777"/>
        </w:tabs>
        <w:autoSpaceDE w:val="0"/>
        <w:autoSpaceDN w:val="0"/>
        <w:spacing w:before="120"/>
        <w:jc w:val="both"/>
        <w:rPr>
          <w:rFonts w:cs="Arial"/>
          <w:noProof w:val="0"/>
          <w:szCs w:val="22"/>
          <w:lang w:eastAsia="cs-CZ"/>
        </w:rPr>
      </w:pPr>
    </w:p>
    <w:tbl>
      <w:tblPr>
        <w:tblW w:w="8930" w:type="dxa"/>
        <w:tblInd w:w="69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409"/>
        <w:gridCol w:w="1134"/>
        <w:gridCol w:w="2268"/>
      </w:tblGrid>
      <w:tr w:rsidR="00BC3680" w:rsidRPr="0046395F" w:rsidTr="005D3CAA">
        <w:trPr>
          <w:trHeight w:val="43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C3680" w:rsidRPr="0046395F" w:rsidRDefault="00BC3680" w:rsidP="007149B5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bCs/>
                <w:iCs/>
                <w:noProof w:val="0"/>
                <w:color w:val="000000"/>
                <w:szCs w:val="22"/>
                <w:lang w:eastAsia="cs-CZ"/>
              </w:rPr>
            </w:pPr>
            <w:proofErr w:type="spellStart"/>
            <w:r w:rsidRPr="0046395F">
              <w:rPr>
                <w:rFonts w:cs="Arial"/>
                <w:b/>
                <w:bCs/>
                <w:iCs/>
                <w:noProof w:val="0"/>
                <w:color w:val="000000"/>
                <w:szCs w:val="22"/>
                <w:lang w:eastAsia="cs-CZ"/>
              </w:rPr>
              <w:t>P.č</w:t>
            </w:r>
            <w:proofErr w:type="spellEnd"/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3680" w:rsidRPr="0046395F" w:rsidRDefault="00BC3680" w:rsidP="007149B5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bCs/>
                <w:iCs/>
                <w:noProof w:val="0"/>
                <w:color w:val="000000"/>
                <w:szCs w:val="22"/>
                <w:lang w:eastAsia="cs-CZ"/>
              </w:rPr>
            </w:pPr>
            <w:r w:rsidRPr="0046395F">
              <w:rPr>
                <w:rFonts w:cs="Arial"/>
                <w:b/>
                <w:bCs/>
                <w:iCs/>
                <w:noProof w:val="0"/>
                <w:color w:val="000000"/>
                <w:szCs w:val="22"/>
                <w:lang w:eastAsia="cs-CZ"/>
              </w:rPr>
              <w:t>Časť stavby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3680" w:rsidRPr="0046395F" w:rsidRDefault="00BC3680" w:rsidP="007149B5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bCs/>
                <w:iCs/>
                <w:noProof w:val="0"/>
                <w:color w:val="000000"/>
                <w:szCs w:val="22"/>
                <w:lang w:eastAsia="cs-CZ"/>
              </w:rPr>
            </w:pPr>
            <w:r w:rsidRPr="0046395F">
              <w:rPr>
                <w:rFonts w:cs="Arial"/>
                <w:b/>
                <w:bCs/>
                <w:iCs/>
                <w:noProof w:val="0"/>
                <w:color w:val="000000"/>
                <w:szCs w:val="22"/>
                <w:lang w:eastAsia="cs-CZ"/>
              </w:rPr>
              <w:t>Cena v EUR bez DPH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3680" w:rsidRPr="0046395F" w:rsidRDefault="00BC3680" w:rsidP="007149B5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bCs/>
                <w:iCs/>
                <w:noProof w:val="0"/>
                <w:color w:val="000000"/>
                <w:szCs w:val="22"/>
                <w:lang w:eastAsia="cs-CZ"/>
              </w:rPr>
            </w:pPr>
            <w:r w:rsidRPr="0046395F">
              <w:rPr>
                <w:rFonts w:cs="Arial"/>
                <w:b/>
                <w:bCs/>
                <w:iCs/>
                <w:noProof w:val="0"/>
                <w:color w:val="000000"/>
                <w:szCs w:val="22"/>
                <w:lang w:eastAsia="cs-CZ"/>
              </w:rPr>
              <w:t xml:space="preserve">DPH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BC3680" w:rsidRPr="0046395F" w:rsidRDefault="00BC3680" w:rsidP="007149B5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bCs/>
                <w:iCs/>
                <w:noProof w:val="0"/>
                <w:color w:val="000000"/>
                <w:szCs w:val="22"/>
                <w:lang w:eastAsia="cs-CZ"/>
              </w:rPr>
            </w:pPr>
            <w:r w:rsidRPr="0046395F">
              <w:rPr>
                <w:rFonts w:cs="Arial"/>
                <w:b/>
                <w:bCs/>
                <w:iCs/>
                <w:noProof w:val="0"/>
                <w:color w:val="000000"/>
                <w:szCs w:val="22"/>
                <w:lang w:eastAsia="cs-CZ"/>
              </w:rPr>
              <w:t xml:space="preserve">Cena v EUR s DPH </w:t>
            </w:r>
          </w:p>
        </w:tc>
      </w:tr>
      <w:tr w:rsidR="00BC3680" w:rsidRPr="0046395F" w:rsidTr="005D3CAA">
        <w:trPr>
          <w:trHeight w:val="362"/>
        </w:trPr>
        <w:tc>
          <w:tcPr>
            <w:tcW w:w="567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3680" w:rsidRPr="0046395F" w:rsidRDefault="00BC3680" w:rsidP="007149B5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iCs/>
                <w:noProof w:val="0"/>
                <w:color w:val="000000"/>
                <w:szCs w:val="22"/>
                <w:lang w:eastAsia="cs-CZ"/>
              </w:rPr>
            </w:pPr>
            <w:r w:rsidRPr="0046395F">
              <w:rPr>
                <w:rFonts w:cs="Arial"/>
                <w:iCs/>
                <w:noProof w:val="0"/>
                <w:color w:val="000000"/>
                <w:szCs w:val="22"/>
                <w:lang w:eastAsia="cs-CZ"/>
              </w:rPr>
              <w:t>1</w:t>
            </w:r>
          </w:p>
        </w:tc>
        <w:tc>
          <w:tcPr>
            <w:tcW w:w="255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7A1B2F" w:rsidRPr="0046395F" w:rsidRDefault="005D3CAA" w:rsidP="005D3CAA">
            <w:pPr>
              <w:spacing w:before="120"/>
              <w:ind w:left="709" w:hanging="709"/>
              <w:jc w:val="both"/>
              <w:rPr>
                <w:rFonts w:cs="Arial"/>
                <w:b/>
                <w:bCs/>
                <w:iCs/>
                <w:noProof w:val="0"/>
                <w:color w:val="000000"/>
                <w:szCs w:val="22"/>
                <w:lang w:eastAsia="cs-CZ"/>
              </w:rPr>
            </w:pPr>
            <w:r w:rsidRPr="005D3CAA">
              <w:rPr>
                <w:rFonts w:cs="Arial"/>
                <w:noProof w:val="0"/>
                <w:szCs w:val="22"/>
                <w:lang w:eastAsia="cs-CZ"/>
              </w:rPr>
              <w:t>Dvojvežová zostava</w:t>
            </w:r>
          </w:p>
        </w:tc>
        <w:tc>
          <w:tcPr>
            <w:tcW w:w="2409" w:type="dxa"/>
            <w:tcBorders>
              <w:top w:val="doub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C3680" w:rsidRPr="0046395F" w:rsidRDefault="00BC3680" w:rsidP="007149B5">
            <w:pPr>
              <w:autoSpaceDE w:val="0"/>
              <w:autoSpaceDN w:val="0"/>
              <w:adjustRightInd w:val="0"/>
              <w:spacing w:before="120"/>
              <w:jc w:val="right"/>
              <w:rPr>
                <w:rFonts w:cs="Arial"/>
                <w:b/>
                <w:bCs/>
                <w:iCs/>
                <w:noProof w:val="0"/>
                <w:color w:val="000000"/>
                <w:szCs w:val="22"/>
                <w:highlight w:val="yellow"/>
                <w:lang w:eastAsia="cs-CZ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C3680" w:rsidRPr="0046395F" w:rsidRDefault="00BC3680" w:rsidP="007149B5">
            <w:pPr>
              <w:autoSpaceDE w:val="0"/>
              <w:autoSpaceDN w:val="0"/>
              <w:adjustRightInd w:val="0"/>
              <w:spacing w:before="120"/>
              <w:jc w:val="right"/>
              <w:rPr>
                <w:rFonts w:cs="Arial"/>
                <w:b/>
                <w:bCs/>
                <w:iCs/>
                <w:noProof w:val="0"/>
                <w:color w:val="000000"/>
                <w:szCs w:val="22"/>
                <w:highlight w:val="yellow"/>
                <w:lang w:eastAsia="cs-CZ"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000000"/>
              <w:bottom w:val="single" w:sz="4" w:space="0" w:color="auto"/>
              <w:right w:val="single" w:sz="12" w:space="0" w:color="auto"/>
            </w:tcBorders>
          </w:tcPr>
          <w:p w:rsidR="00BC3680" w:rsidRPr="0046395F" w:rsidRDefault="00BC3680" w:rsidP="007149B5">
            <w:pPr>
              <w:autoSpaceDE w:val="0"/>
              <w:autoSpaceDN w:val="0"/>
              <w:adjustRightInd w:val="0"/>
              <w:spacing w:before="120"/>
              <w:jc w:val="right"/>
              <w:rPr>
                <w:rFonts w:cs="Arial"/>
                <w:b/>
                <w:bCs/>
                <w:iCs/>
                <w:noProof w:val="0"/>
                <w:color w:val="000000"/>
                <w:szCs w:val="22"/>
                <w:highlight w:val="yellow"/>
                <w:lang w:eastAsia="cs-CZ"/>
              </w:rPr>
            </w:pPr>
          </w:p>
        </w:tc>
      </w:tr>
      <w:tr w:rsidR="005D3CAA" w:rsidRPr="0046395F" w:rsidTr="005D3CAA">
        <w:trPr>
          <w:trHeight w:val="362"/>
        </w:trPr>
        <w:tc>
          <w:tcPr>
            <w:tcW w:w="567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D3CAA" w:rsidRPr="0046395F" w:rsidRDefault="005D3CAA" w:rsidP="007149B5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iCs/>
                <w:noProof w:val="0"/>
                <w:color w:val="000000"/>
                <w:szCs w:val="22"/>
                <w:lang w:eastAsia="cs-CZ"/>
              </w:rPr>
            </w:pPr>
            <w:r>
              <w:rPr>
                <w:rFonts w:cs="Arial"/>
                <w:iCs/>
                <w:noProof w:val="0"/>
                <w:color w:val="000000"/>
                <w:szCs w:val="22"/>
                <w:lang w:eastAsia="cs-CZ"/>
              </w:rPr>
              <w:t>2</w:t>
            </w:r>
          </w:p>
        </w:tc>
        <w:tc>
          <w:tcPr>
            <w:tcW w:w="255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5D3CAA" w:rsidRPr="005D3CAA" w:rsidRDefault="005D3CAA" w:rsidP="005D3CAA">
            <w:pPr>
              <w:spacing w:before="120"/>
              <w:ind w:left="709" w:hanging="709"/>
              <w:jc w:val="both"/>
              <w:rPr>
                <w:rFonts w:cs="Arial"/>
                <w:noProof w:val="0"/>
                <w:szCs w:val="22"/>
                <w:lang w:eastAsia="cs-CZ"/>
              </w:rPr>
            </w:pPr>
            <w:r w:rsidRPr="005D3CAA">
              <w:rPr>
                <w:rFonts w:cs="Arial"/>
                <w:noProof w:val="0"/>
                <w:szCs w:val="22"/>
                <w:lang w:eastAsia="cs-CZ"/>
              </w:rPr>
              <w:t>Balančná lavica</w:t>
            </w:r>
          </w:p>
        </w:tc>
        <w:tc>
          <w:tcPr>
            <w:tcW w:w="2409" w:type="dxa"/>
            <w:tcBorders>
              <w:top w:val="doub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3CAA" w:rsidRPr="0046395F" w:rsidRDefault="005D3CAA" w:rsidP="007149B5">
            <w:pPr>
              <w:autoSpaceDE w:val="0"/>
              <w:autoSpaceDN w:val="0"/>
              <w:adjustRightInd w:val="0"/>
              <w:spacing w:before="120"/>
              <w:jc w:val="right"/>
              <w:rPr>
                <w:rFonts w:cs="Arial"/>
                <w:b/>
                <w:bCs/>
                <w:iCs/>
                <w:noProof w:val="0"/>
                <w:color w:val="000000"/>
                <w:szCs w:val="22"/>
                <w:highlight w:val="yellow"/>
                <w:lang w:eastAsia="cs-CZ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3CAA" w:rsidRPr="0046395F" w:rsidRDefault="005D3CAA" w:rsidP="007149B5">
            <w:pPr>
              <w:autoSpaceDE w:val="0"/>
              <w:autoSpaceDN w:val="0"/>
              <w:adjustRightInd w:val="0"/>
              <w:spacing w:before="120"/>
              <w:jc w:val="right"/>
              <w:rPr>
                <w:rFonts w:cs="Arial"/>
                <w:b/>
                <w:bCs/>
                <w:iCs/>
                <w:noProof w:val="0"/>
                <w:color w:val="000000"/>
                <w:szCs w:val="22"/>
                <w:highlight w:val="yellow"/>
                <w:lang w:eastAsia="cs-CZ"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000000"/>
              <w:bottom w:val="single" w:sz="4" w:space="0" w:color="auto"/>
              <w:right w:val="single" w:sz="12" w:space="0" w:color="auto"/>
            </w:tcBorders>
          </w:tcPr>
          <w:p w:rsidR="005D3CAA" w:rsidRPr="0046395F" w:rsidRDefault="005D3CAA" w:rsidP="007149B5">
            <w:pPr>
              <w:autoSpaceDE w:val="0"/>
              <w:autoSpaceDN w:val="0"/>
              <w:adjustRightInd w:val="0"/>
              <w:spacing w:before="120"/>
              <w:jc w:val="right"/>
              <w:rPr>
                <w:rFonts w:cs="Arial"/>
                <w:b/>
                <w:bCs/>
                <w:iCs/>
                <w:noProof w:val="0"/>
                <w:color w:val="000000"/>
                <w:szCs w:val="22"/>
                <w:highlight w:val="yellow"/>
                <w:lang w:eastAsia="cs-CZ"/>
              </w:rPr>
            </w:pPr>
          </w:p>
        </w:tc>
      </w:tr>
      <w:tr w:rsidR="005D3CAA" w:rsidRPr="0046395F" w:rsidTr="005D3CAA">
        <w:trPr>
          <w:trHeight w:val="362"/>
        </w:trPr>
        <w:tc>
          <w:tcPr>
            <w:tcW w:w="567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D3CAA" w:rsidRPr="0046395F" w:rsidRDefault="005D3CAA" w:rsidP="007149B5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iCs/>
                <w:noProof w:val="0"/>
                <w:color w:val="000000"/>
                <w:szCs w:val="22"/>
                <w:lang w:eastAsia="cs-CZ"/>
              </w:rPr>
            </w:pPr>
            <w:r>
              <w:rPr>
                <w:rFonts w:cs="Arial"/>
                <w:iCs/>
                <w:noProof w:val="0"/>
                <w:color w:val="000000"/>
                <w:szCs w:val="22"/>
                <w:lang w:eastAsia="cs-CZ"/>
              </w:rPr>
              <w:t>3</w:t>
            </w:r>
          </w:p>
        </w:tc>
        <w:tc>
          <w:tcPr>
            <w:tcW w:w="255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5D3CAA" w:rsidRDefault="005D3CAA" w:rsidP="005D3CAA">
            <w:pPr>
              <w:spacing w:before="120"/>
              <w:ind w:left="709" w:hanging="709"/>
              <w:jc w:val="both"/>
              <w:rPr>
                <w:rFonts w:cs="Arial"/>
                <w:b/>
                <w:bCs/>
                <w:iCs/>
                <w:noProof w:val="0"/>
                <w:color w:val="000000"/>
                <w:szCs w:val="22"/>
                <w:lang w:eastAsia="cs-CZ"/>
              </w:rPr>
            </w:pPr>
            <w:r>
              <w:rPr>
                <w:rFonts w:cs="Arial"/>
                <w:noProof w:val="0"/>
                <w:szCs w:val="22"/>
                <w:lang w:eastAsia="cs-CZ"/>
              </w:rPr>
              <w:t>Montáž a doprava</w:t>
            </w:r>
          </w:p>
        </w:tc>
        <w:tc>
          <w:tcPr>
            <w:tcW w:w="2409" w:type="dxa"/>
            <w:tcBorders>
              <w:top w:val="doub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3CAA" w:rsidRPr="0046395F" w:rsidRDefault="005D3CAA" w:rsidP="007149B5">
            <w:pPr>
              <w:autoSpaceDE w:val="0"/>
              <w:autoSpaceDN w:val="0"/>
              <w:adjustRightInd w:val="0"/>
              <w:spacing w:before="120"/>
              <w:jc w:val="right"/>
              <w:rPr>
                <w:rFonts w:cs="Arial"/>
                <w:b/>
                <w:bCs/>
                <w:iCs/>
                <w:noProof w:val="0"/>
                <w:color w:val="000000"/>
                <w:szCs w:val="22"/>
                <w:highlight w:val="yellow"/>
                <w:lang w:eastAsia="cs-CZ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3CAA" w:rsidRPr="0046395F" w:rsidRDefault="005D3CAA" w:rsidP="007149B5">
            <w:pPr>
              <w:autoSpaceDE w:val="0"/>
              <w:autoSpaceDN w:val="0"/>
              <w:adjustRightInd w:val="0"/>
              <w:spacing w:before="120"/>
              <w:jc w:val="right"/>
              <w:rPr>
                <w:rFonts w:cs="Arial"/>
                <w:b/>
                <w:bCs/>
                <w:iCs/>
                <w:noProof w:val="0"/>
                <w:color w:val="000000"/>
                <w:szCs w:val="22"/>
                <w:highlight w:val="yellow"/>
                <w:lang w:eastAsia="cs-CZ"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000000"/>
              <w:bottom w:val="single" w:sz="4" w:space="0" w:color="auto"/>
              <w:right w:val="single" w:sz="12" w:space="0" w:color="auto"/>
            </w:tcBorders>
          </w:tcPr>
          <w:p w:rsidR="005D3CAA" w:rsidRPr="0046395F" w:rsidRDefault="005D3CAA" w:rsidP="007149B5">
            <w:pPr>
              <w:autoSpaceDE w:val="0"/>
              <w:autoSpaceDN w:val="0"/>
              <w:adjustRightInd w:val="0"/>
              <w:spacing w:before="120"/>
              <w:jc w:val="right"/>
              <w:rPr>
                <w:rFonts w:cs="Arial"/>
                <w:b/>
                <w:bCs/>
                <w:iCs/>
                <w:noProof w:val="0"/>
                <w:color w:val="000000"/>
                <w:szCs w:val="22"/>
                <w:highlight w:val="yellow"/>
                <w:lang w:eastAsia="cs-CZ"/>
              </w:rPr>
            </w:pPr>
          </w:p>
        </w:tc>
      </w:tr>
      <w:tr w:rsidR="00BC3680" w:rsidRPr="0046395F" w:rsidTr="005D3CAA">
        <w:trPr>
          <w:trHeight w:val="454"/>
        </w:trPr>
        <w:tc>
          <w:tcPr>
            <w:tcW w:w="3119" w:type="dxa"/>
            <w:gridSpan w:val="2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3680" w:rsidRPr="0046395F" w:rsidRDefault="00BC3680" w:rsidP="00BD1083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bCs/>
                <w:iCs/>
                <w:noProof w:val="0"/>
                <w:color w:val="000000"/>
                <w:szCs w:val="22"/>
                <w:lang w:eastAsia="cs-CZ"/>
              </w:rPr>
            </w:pPr>
            <w:r w:rsidRPr="0046395F">
              <w:rPr>
                <w:rFonts w:cs="Arial"/>
                <w:b/>
                <w:bCs/>
                <w:iCs/>
                <w:noProof w:val="0"/>
                <w:color w:val="000000"/>
                <w:szCs w:val="22"/>
                <w:lang w:eastAsia="cs-CZ"/>
              </w:rPr>
              <w:t>Spolu</w:t>
            </w:r>
          </w:p>
        </w:tc>
        <w:tc>
          <w:tcPr>
            <w:tcW w:w="2409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3680" w:rsidRPr="0046395F" w:rsidRDefault="00BC3680" w:rsidP="007149B5">
            <w:pPr>
              <w:autoSpaceDE w:val="0"/>
              <w:autoSpaceDN w:val="0"/>
              <w:adjustRightInd w:val="0"/>
              <w:spacing w:before="120"/>
              <w:jc w:val="right"/>
              <w:rPr>
                <w:rFonts w:cs="Arial"/>
                <w:b/>
                <w:bCs/>
                <w:iCs/>
                <w:noProof w:val="0"/>
                <w:color w:val="000000"/>
                <w:szCs w:val="22"/>
                <w:lang w:eastAsia="cs-CZ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3680" w:rsidRPr="0046395F" w:rsidRDefault="00BC3680" w:rsidP="007149B5">
            <w:pPr>
              <w:autoSpaceDE w:val="0"/>
              <w:autoSpaceDN w:val="0"/>
              <w:adjustRightInd w:val="0"/>
              <w:spacing w:before="120"/>
              <w:jc w:val="right"/>
              <w:rPr>
                <w:rFonts w:cs="Arial"/>
                <w:b/>
                <w:bCs/>
                <w:iCs/>
                <w:noProof w:val="0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C3680" w:rsidRPr="0046395F" w:rsidRDefault="00BC3680" w:rsidP="007149B5">
            <w:pPr>
              <w:autoSpaceDE w:val="0"/>
              <w:autoSpaceDN w:val="0"/>
              <w:adjustRightInd w:val="0"/>
              <w:spacing w:before="120"/>
              <w:jc w:val="right"/>
              <w:rPr>
                <w:rFonts w:cs="Arial"/>
                <w:b/>
                <w:bCs/>
                <w:iCs/>
                <w:noProof w:val="0"/>
                <w:color w:val="000000"/>
                <w:szCs w:val="22"/>
                <w:lang w:eastAsia="cs-CZ"/>
              </w:rPr>
            </w:pPr>
          </w:p>
        </w:tc>
      </w:tr>
    </w:tbl>
    <w:p w:rsidR="004C27A1" w:rsidRDefault="004C27A1" w:rsidP="001A2B8C">
      <w:pPr>
        <w:ind w:left="709" w:hanging="709"/>
        <w:jc w:val="both"/>
        <w:rPr>
          <w:rFonts w:cs="Arial"/>
          <w:noProof w:val="0"/>
          <w:szCs w:val="22"/>
          <w:lang w:eastAsia="cs-CZ"/>
        </w:rPr>
      </w:pPr>
    </w:p>
    <w:p w:rsidR="001A2B8C" w:rsidRDefault="00BD1083" w:rsidP="001A2B8C">
      <w:pPr>
        <w:ind w:left="709" w:hanging="709"/>
        <w:jc w:val="both"/>
        <w:rPr>
          <w:rFonts w:cs="Arial"/>
          <w:noProof w:val="0"/>
          <w:szCs w:val="22"/>
          <w:lang w:eastAsia="cs-CZ"/>
        </w:rPr>
      </w:pPr>
      <w:r>
        <w:rPr>
          <w:rFonts w:cs="Arial"/>
          <w:noProof w:val="0"/>
          <w:szCs w:val="22"/>
          <w:lang w:eastAsia="cs-CZ"/>
        </w:rPr>
        <w:t>5</w:t>
      </w:r>
      <w:r w:rsidR="00AF23AF">
        <w:rPr>
          <w:rFonts w:cs="Arial"/>
          <w:noProof w:val="0"/>
          <w:szCs w:val="22"/>
          <w:lang w:eastAsia="cs-CZ"/>
        </w:rPr>
        <w:t>.2</w:t>
      </w:r>
      <w:r w:rsidR="00AF23AF">
        <w:rPr>
          <w:rFonts w:cs="Arial"/>
          <w:noProof w:val="0"/>
          <w:szCs w:val="22"/>
          <w:lang w:eastAsia="cs-CZ"/>
        </w:rPr>
        <w:tab/>
      </w:r>
      <w:r w:rsidR="00AF23AF" w:rsidRPr="0046395F">
        <w:rPr>
          <w:rFonts w:cs="Arial"/>
          <w:noProof w:val="0"/>
          <w:szCs w:val="22"/>
          <w:lang w:eastAsia="cs-CZ"/>
        </w:rPr>
        <w:t xml:space="preserve">Cena </w:t>
      </w:r>
      <w:r w:rsidR="001A2B8C">
        <w:rPr>
          <w:rFonts w:cs="Arial"/>
          <w:noProof w:val="0"/>
          <w:szCs w:val="22"/>
          <w:lang w:eastAsia="cs-CZ"/>
        </w:rPr>
        <w:t xml:space="preserve">za </w:t>
      </w:r>
      <w:r w:rsidR="00AF23AF" w:rsidRPr="0046395F">
        <w:rPr>
          <w:rFonts w:cs="Arial"/>
          <w:noProof w:val="0"/>
          <w:szCs w:val="22"/>
          <w:lang w:eastAsia="cs-CZ"/>
        </w:rPr>
        <w:t>diel</w:t>
      </w:r>
      <w:r w:rsidR="001A2B8C">
        <w:rPr>
          <w:rFonts w:cs="Arial"/>
          <w:noProof w:val="0"/>
          <w:szCs w:val="22"/>
          <w:lang w:eastAsia="cs-CZ"/>
        </w:rPr>
        <w:t>o</w:t>
      </w:r>
      <w:r w:rsidR="00AF23AF" w:rsidRPr="0046395F">
        <w:rPr>
          <w:rFonts w:cs="Arial"/>
          <w:noProof w:val="0"/>
          <w:szCs w:val="22"/>
          <w:lang w:eastAsia="cs-CZ"/>
        </w:rPr>
        <w:t xml:space="preserve"> je </w:t>
      </w:r>
      <w:proofErr w:type="spellStart"/>
      <w:r>
        <w:rPr>
          <w:rFonts w:cs="Arial"/>
          <w:noProof w:val="0"/>
          <w:szCs w:val="22"/>
          <w:lang w:eastAsia="cs-CZ"/>
        </w:rPr>
        <w:t>položkovite</w:t>
      </w:r>
      <w:proofErr w:type="spellEnd"/>
      <w:r>
        <w:rPr>
          <w:rFonts w:cs="Arial"/>
          <w:noProof w:val="0"/>
          <w:szCs w:val="22"/>
          <w:lang w:eastAsia="cs-CZ"/>
        </w:rPr>
        <w:t xml:space="preserve"> rozpísaná</w:t>
      </w:r>
      <w:r w:rsidR="001A2B8C">
        <w:rPr>
          <w:rFonts w:cs="Arial"/>
          <w:noProof w:val="0"/>
          <w:szCs w:val="22"/>
          <w:lang w:eastAsia="cs-CZ"/>
        </w:rPr>
        <w:t xml:space="preserve"> v </w:t>
      </w:r>
      <w:r w:rsidR="00AF23AF" w:rsidRPr="001A2B8C">
        <w:rPr>
          <w:rFonts w:cs="Arial"/>
          <w:noProof w:val="0"/>
          <w:szCs w:val="22"/>
          <w:u w:val="single"/>
          <w:lang w:eastAsia="cs-CZ"/>
        </w:rPr>
        <w:t>príloh</w:t>
      </w:r>
      <w:r w:rsidR="001A2B8C" w:rsidRPr="001A2B8C">
        <w:rPr>
          <w:rFonts w:cs="Arial"/>
          <w:noProof w:val="0"/>
          <w:szCs w:val="22"/>
          <w:u w:val="single"/>
          <w:lang w:eastAsia="cs-CZ"/>
        </w:rPr>
        <w:t>e</w:t>
      </w:r>
      <w:r w:rsidR="00AF23AF" w:rsidRPr="001A2B8C">
        <w:rPr>
          <w:rFonts w:cs="Arial"/>
          <w:noProof w:val="0"/>
          <w:szCs w:val="22"/>
          <w:u w:val="single"/>
          <w:lang w:eastAsia="cs-CZ"/>
        </w:rPr>
        <w:t xml:space="preserve"> č.</w:t>
      </w:r>
      <w:r w:rsidR="005D3CAA">
        <w:rPr>
          <w:rFonts w:cs="Arial"/>
          <w:noProof w:val="0"/>
          <w:szCs w:val="22"/>
          <w:u w:val="single"/>
          <w:lang w:eastAsia="cs-CZ"/>
        </w:rPr>
        <w:t>2</w:t>
      </w:r>
      <w:r w:rsidR="008E5AA6">
        <w:rPr>
          <w:rFonts w:cs="Arial"/>
          <w:noProof w:val="0"/>
          <w:szCs w:val="22"/>
          <w:lang w:eastAsia="cs-CZ"/>
        </w:rPr>
        <w:t xml:space="preserve"> </w:t>
      </w:r>
      <w:r w:rsidR="001A2B8C" w:rsidRPr="008E5AA6">
        <w:rPr>
          <w:rFonts w:cs="Arial"/>
          <w:noProof w:val="0"/>
          <w:szCs w:val="22"/>
          <w:lang w:eastAsia="cs-CZ"/>
        </w:rPr>
        <w:t>k</w:t>
      </w:r>
      <w:r w:rsidR="001A2B8C">
        <w:rPr>
          <w:rFonts w:cs="Arial"/>
          <w:noProof w:val="0"/>
          <w:szCs w:val="22"/>
          <w:lang w:eastAsia="cs-CZ"/>
        </w:rPr>
        <w:t xml:space="preserve"> </w:t>
      </w:r>
      <w:r w:rsidR="00AF23AF" w:rsidRPr="0046395F">
        <w:rPr>
          <w:rFonts w:cs="Arial"/>
          <w:noProof w:val="0"/>
          <w:szCs w:val="22"/>
          <w:lang w:eastAsia="cs-CZ"/>
        </w:rPr>
        <w:t xml:space="preserve">tejto </w:t>
      </w:r>
      <w:r w:rsidR="001A2B8C">
        <w:rPr>
          <w:rFonts w:cs="Arial"/>
          <w:noProof w:val="0"/>
          <w:szCs w:val="22"/>
          <w:lang w:eastAsia="cs-CZ"/>
        </w:rPr>
        <w:t>z</w:t>
      </w:r>
      <w:r w:rsidR="00AF23AF" w:rsidRPr="0046395F">
        <w:rPr>
          <w:rFonts w:cs="Arial"/>
          <w:noProof w:val="0"/>
          <w:szCs w:val="22"/>
          <w:lang w:eastAsia="cs-CZ"/>
        </w:rPr>
        <w:t>mluv</w:t>
      </w:r>
      <w:r w:rsidR="001A2B8C">
        <w:rPr>
          <w:rFonts w:cs="Arial"/>
          <w:noProof w:val="0"/>
          <w:szCs w:val="22"/>
          <w:lang w:eastAsia="cs-CZ"/>
        </w:rPr>
        <w:t>e</w:t>
      </w:r>
      <w:r w:rsidR="00525A21">
        <w:rPr>
          <w:rFonts w:cs="Arial"/>
          <w:noProof w:val="0"/>
          <w:szCs w:val="22"/>
          <w:lang w:eastAsia="cs-CZ"/>
        </w:rPr>
        <w:t xml:space="preserve"> (ponuka uchádzača)</w:t>
      </w:r>
      <w:r w:rsidR="003324C8">
        <w:rPr>
          <w:rFonts w:cs="Arial"/>
          <w:noProof w:val="0"/>
          <w:szCs w:val="22"/>
          <w:lang w:eastAsia="cs-CZ"/>
        </w:rPr>
        <w:t>, ktorá tvorí prílohu tejto zmluvy</w:t>
      </w:r>
      <w:r w:rsidR="001A2B8C">
        <w:rPr>
          <w:rFonts w:cs="Arial"/>
          <w:noProof w:val="0"/>
          <w:szCs w:val="22"/>
          <w:lang w:eastAsia="cs-CZ"/>
        </w:rPr>
        <w:t>.</w:t>
      </w:r>
    </w:p>
    <w:p w:rsidR="00BC3680" w:rsidRPr="0046395F" w:rsidRDefault="001A2B8C" w:rsidP="001A2B8C">
      <w:pPr>
        <w:ind w:left="709" w:hanging="4"/>
        <w:jc w:val="both"/>
        <w:rPr>
          <w:rFonts w:cs="Arial"/>
          <w:noProof w:val="0"/>
          <w:szCs w:val="22"/>
          <w:lang w:eastAsia="cs-CZ"/>
        </w:rPr>
      </w:pPr>
      <w:r>
        <w:rPr>
          <w:rFonts w:cs="Arial"/>
          <w:noProof w:val="0"/>
          <w:szCs w:val="22"/>
          <w:lang w:eastAsia="cs-CZ"/>
        </w:rPr>
        <w:t>Z</w:t>
      </w:r>
      <w:r w:rsidR="00AF23AF" w:rsidRPr="0046395F">
        <w:rPr>
          <w:rFonts w:cs="Arial"/>
          <w:noProof w:val="0"/>
          <w:szCs w:val="22"/>
          <w:lang w:eastAsia="cs-CZ"/>
        </w:rPr>
        <w:t xml:space="preserve">hotoviteľ </w:t>
      </w:r>
      <w:r w:rsidRPr="0046395F">
        <w:rPr>
          <w:rFonts w:cs="Arial"/>
          <w:noProof w:val="0"/>
          <w:szCs w:val="22"/>
          <w:lang w:eastAsia="cs-CZ"/>
        </w:rPr>
        <w:t xml:space="preserve">predložil </w:t>
      </w:r>
      <w:r>
        <w:rPr>
          <w:rFonts w:cs="Arial"/>
          <w:noProof w:val="0"/>
          <w:szCs w:val="22"/>
          <w:lang w:eastAsia="cs-CZ"/>
        </w:rPr>
        <w:t xml:space="preserve">cenu </w:t>
      </w:r>
      <w:r w:rsidR="00AF23AF" w:rsidRPr="0046395F">
        <w:rPr>
          <w:rFonts w:cs="Arial"/>
          <w:noProof w:val="0"/>
          <w:szCs w:val="22"/>
          <w:lang w:eastAsia="cs-CZ"/>
        </w:rPr>
        <w:t xml:space="preserve">na základe podrobného oboznámenia sa </w:t>
      </w:r>
      <w:r w:rsidR="006D28CB">
        <w:rPr>
          <w:rFonts w:cs="Arial"/>
          <w:noProof w:val="0"/>
          <w:szCs w:val="22"/>
          <w:lang w:eastAsia="cs-CZ"/>
        </w:rPr>
        <w:t>s predmetom zmluvy</w:t>
      </w:r>
      <w:r w:rsidR="00110375">
        <w:rPr>
          <w:rFonts w:cs="Arial"/>
          <w:noProof w:val="0"/>
          <w:szCs w:val="22"/>
          <w:lang w:eastAsia="cs-CZ"/>
        </w:rPr>
        <w:t>.</w:t>
      </w:r>
      <w:r w:rsidR="006D28CB">
        <w:rPr>
          <w:rFonts w:cs="Arial"/>
          <w:noProof w:val="0"/>
          <w:szCs w:val="22"/>
          <w:lang w:eastAsia="cs-CZ"/>
        </w:rPr>
        <w:t xml:space="preserve"> </w:t>
      </w:r>
    </w:p>
    <w:p w:rsidR="00474BB4" w:rsidRDefault="00BD1083" w:rsidP="00AD13A1">
      <w:pPr>
        <w:spacing w:before="120"/>
        <w:ind w:left="705" w:hanging="705"/>
        <w:jc w:val="both"/>
        <w:rPr>
          <w:rFonts w:cs="Arial"/>
          <w:noProof w:val="0"/>
          <w:szCs w:val="22"/>
          <w:lang w:eastAsia="cs-CZ"/>
        </w:rPr>
      </w:pPr>
      <w:r>
        <w:rPr>
          <w:rFonts w:cs="Arial"/>
          <w:noProof w:val="0"/>
          <w:szCs w:val="22"/>
          <w:lang w:eastAsia="cs-CZ"/>
        </w:rPr>
        <w:t>5</w:t>
      </w:r>
      <w:r w:rsidR="00BC3680" w:rsidRPr="0046395F">
        <w:rPr>
          <w:rFonts w:cs="Arial"/>
          <w:noProof w:val="0"/>
          <w:szCs w:val="22"/>
          <w:lang w:eastAsia="cs-CZ"/>
        </w:rPr>
        <w:t>.</w:t>
      </w:r>
      <w:r w:rsidR="00FF774D">
        <w:rPr>
          <w:rFonts w:cs="Arial"/>
          <w:noProof w:val="0"/>
          <w:szCs w:val="22"/>
          <w:lang w:eastAsia="cs-CZ"/>
        </w:rPr>
        <w:t>3</w:t>
      </w:r>
      <w:r w:rsidR="00AF23AF">
        <w:rPr>
          <w:rFonts w:cs="Arial"/>
          <w:noProof w:val="0"/>
          <w:szCs w:val="22"/>
          <w:lang w:eastAsia="cs-CZ"/>
        </w:rPr>
        <w:tab/>
      </w:r>
      <w:r w:rsidR="00AF23AF" w:rsidRPr="00A35D8B">
        <w:rPr>
          <w:rFonts w:cs="Arial"/>
          <w:b/>
          <w:noProof w:val="0"/>
          <w:szCs w:val="22"/>
          <w:lang w:eastAsia="cs-CZ"/>
        </w:rPr>
        <w:t>Dohodnutá cena diela je konečná</w:t>
      </w:r>
      <w:r w:rsidR="00BD2EA1" w:rsidRPr="00A35D8B">
        <w:rPr>
          <w:rFonts w:cs="Arial"/>
          <w:b/>
          <w:noProof w:val="0"/>
          <w:szCs w:val="22"/>
          <w:lang w:eastAsia="cs-CZ"/>
        </w:rPr>
        <w:t xml:space="preserve"> a nemožno ju navyšovať</w:t>
      </w:r>
      <w:r w:rsidR="00AF23AF" w:rsidRPr="00497D49">
        <w:rPr>
          <w:rFonts w:cs="Arial"/>
          <w:noProof w:val="0"/>
          <w:szCs w:val="22"/>
          <w:lang w:eastAsia="cs-CZ"/>
        </w:rPr>
        <w:t>.</w:t>
      </w:r>
      <w:r w:rsidR="00497D49" w:rsidRPr="00497D49">
        <w:rPr>
          <w:lang w:eastAsia="ar-SA"/>
        </w:rPr>
        <w:t xml:space="preserve"> </w:t>
      </w:r>
      <w:r w:rsidR="00497D49" w:rsidRPr="00474BB4">
        <w:rPr>
          <w:lang w:eastAsia="ar-SA"/>
        </w:rPr>
        <w:t xml:space="preserve">Zhotoviteľ nemá nárok na ďalšie úhrady za dielo a to ani za práce a dodávky naviac, pokiaľ tieto </w:t>
      </w:r>
      <w:r w:rsidR="00AD13A1">
        <w:rPr>
          <w:lang w:eastAsia="ar-SA"/>
        </w:rPr>
        <w:t>objednávateľ písomne neobjednal</w:t>
      </w:r>
      <w:r w:rsidR="00797E30">
        <w:t>.</w:t>
      </w:r>
    </w:p>
    <w:p w:rsidR="00FA25FD" w:rsidRPr="00FA25FD" w:rsidRDefault="00FA25FD" w:rsidP="00FA25FD">
      <w:pPr>
        <w:spacing w:before="120"/>
        <w:ind w:left="780"/>
        <w:jc w:val="both"/>
        <w:rPr>
          <w:rFonts w:cs="Arial"/>
          <w:noProof w:val="0"/>
          <w:szCs w:val="22"/>
          <w:lang w:eastAsia="cs-CZ"/>
        </w:rPr>
      </w:pPr>
    </w:p>
    <w:p w:rsidR="00BC3680" w:rsidRPr="0046395F" w:rsidRDefault="00BC3680" w:rsidP="00BC3680">
      <w:pPr>
        <w:autoSpaceDE w:val="0"/>
        <w:autoSpaceDN w:val="0"/>
        <w:spacing w:before="120"/>
        <w:jc w:val="center"/>
        <w:rPr>
          <w:rFonts w:cs="Arial"/>
          <w:b/>
          <w:bCs/>
          <w:noProof w:val="0"/>
          <w:szCs w:val="22"/>
          <w:lang w:eastAsia="cs-CZ"/>
        </w:rPr>
      </w:pPr>
      <w:r w:rsidRPr="0046395F">
        <w:rPr>
          <w:rFonts w:cs="Arial"/>
          <w:b/>
          <w:bCs/>
          <w:noProof w:val="0"/>
          <w:szCs w:val="22"/>
          <w:lang w:eastAsia="cs-CZ"/>
        </w:rPr>
        <w:t>Článok V</w:t>
      </w:r>
      <w:r w:rsidR="004C27A1">
        <w:rPr>
          <w:rFonts w:cs="Arial"/>
          <w:b/>
          <w:bCs/>
          <w:noProof w:val="0"/>
          <w:szCs w:val="22"/>
          <w:lang w:eastAsia="cs-CZ"/>
        </w:rPr>
        <w:t>I</w:t>
      </w:r>
      <w:r w:rsidRPr="0046395F">
        <w:rPr>
          <w:rFonts w:cs="Arial"/>
          <w:b/>
          <w:bCs/>
          <w:noProof w:val="0"/>
          <w:szCs w:val="22"/>
          <w:lang w:eastAsia="cs-CZ"/>
        </w:rPr>
        <w:t>.</w:t>
      </w:r>
    </w:p>
    <w:p w:rsidR="00BC3680" w:rsidRPr="0046395F" w:rsidRDefault="00BC3680" w:rsidP="00BC3680">
      <w:pPr>
        <w:autoSpaceDE w:val="0"/>
        <w:autoSpaceDN w:val="0"/>
        <w:spacing w:before="120"/>
        <w:jc w:val="center"/>
        <w:rPr>
          <w:rFonts w:cs="Arial"/>
          <w:b/>
          <w:bCs/>
          <w:noProof w:val="0"/>
          <w:color w:val="FF0000"/>
          <w:szCs w:val="22"/>
          <w:lang w:eastAsia="cs-CZ"/>
        </w:rPr>
      </w:pPr>
      <w:r w:rsidRPr="0046395F">
        <w:rPr>
          <w:rFonts w:cs="Arial"/>
          <w:b/>
          <w:bCs/>
          <w:noProof w:val="0"/>
          <w:szCs w:val="22"/>
          <w:lang w:eastAsia="cs-CZ"/>
        </w:rPr>
        <w:t xml:space="preserve">Čas plnenia </w:t>
      </w:r>
    </w:p>
    <w:p w:rsidR="00247B64" w:rsidRDefault="004C27A1" w:rsidP="00BC3680">
      <w:pPr>
        <w:spacing w:before="120"/>
        <w:ind w:left="705" w:hanging="705"/>
        <w:jc w:val="both"/>
        <w:rPr>
          <w:rFonts w:cs="Arial"/>
          <w:noProof w:val="0"/>
          <w:szCs w:val="22"/>
          <w:lang w:eastAsia="cs-CZ"/>
        </w:rPr>
      </w:pPr>
      <w:r>
        <w:rPr>
          <w:rFonts w:cs="Arial"/>
          <w:noProof w:val="0"/>
          <w:szCs w:val="22"/>
          <w:lang w:eastAsia="cs-CZ"/>
        </w:rPr>
        <w:t>6</w:t>
      </w:r>
      <w:r w:rsidR="00247B64">
        <w:rPr>
          <w:rFonts w:cs="Arial"/>
          <w:noProof w:val="0"/>
          <w:szCs w:val="22"/>
          <w:lang w:eastAsia="cs-CZ"/>
        </w:rPr>
        <w:t>.1</w:t>
      </w:r>
      <w:r w:rsidR="00BC3680" w:rsidRPr="0046395F">
        <w:rPr>
          <w:rFonts w:cs="Arial"/>
          <w:noProof w:val="0"/>
          <w:szCs w:val="22"/>
          <w:lang w:eastAsia="cs-CZ"/>
        </w:rPr>
        <w:tab/>
      </w:r>
      <w:r w:rsidR="00247B64">
        <w:rPr>
          <w:rFonts w:cs="Arial"/>
          <w:noProof w:val="0"/>
          <w:szCs w:val="22"/>
          <w:lang w:eastAsia="cs-CZ"/>
        </w:rPr>
        <w:t>Realizácia predme</w:t>
      </w:r>
      <w:r w:rsidR="00EF12BF">
        <w:rPr>
          <w:rFonts w:cs="Arial"/>
          <w:noProof w:val="0"/>
          <w:szCs w:val="22"/>
          <w:lang w:eastAsia="cs-CZ"/>
        </w:rPr>
        <w:t xml:space="preserve">tu zmluvy dohodnutého v rozsahu </w:t>
      </w:r>
      <w:r w:rsidR="00247B64">
        <w:rPr>
          <w:rFonts w:cs="Arial"/>
          <w:noProof w:val="0"/>
          <w:szCs w:val="22"/>
          <w:lang w:eastAsia="cs-CZ"/>
        </w:rPr>
        <w:t>a obsahu čl. I</w:t>
      </w:r>
      <w:r>
        <w:rPr>
          <w:rFonts w:cs="Arial"/>
          <w:noProof w:val="0"/>
          <w:szCs w:val="22"/>
          <w:lang w:eastAsia="cs-CZ"/>
        </w:rPr>
        <w:t>I</w:t>
      </w:r>
      <w:r w:rsidR="00247B64">
        <w:rPr>
          <w:rFonts w:cs="Arial"/>
          <w:noProof w:val="0"/>
          <w:szCs w:val="22"/>
          <w:lang w:eastAsia="cs-CZ"/>
        </w:rPr>
        <w:t>I tejto zmluvy sa uskutoční nasledovne:</w:t>
      </w:r>
    </w:p>
    <w:p w:rsidR="00247B64" w:rsidRPr="001A6C8B" w:rsidRDefault="00EF12BF" w:rsidP="001A6C8B">
      <w:pPr>
        <w:spacing w:before="120"/>
        <w:ind w:left="3408" w:hanging="2703"/>
        <w:jc w:val="both"/>
      </w:pPr>
      <w:r>
        <w:rPr>
          <w:rFonts w:cs="Arial"/>
          <w:b/>
          <w:noProof w:val="0"/>
          <w:szCs w:val="22"/>
          <w:lang w:eastAsia="cs-CZ"/>
        </w:rPr>
        <w:t>Začiatok doby plnenia</w:t>
      </w:r>
      <w:r w:rsidR="009C0499">
        <w:rPr>
          <w:rFonts w:cs="Arial"/>
          <w:b/>
          <w:noProof w:val="0"/>
          <w:szCs w:val="22"/>
          <w:lang w:eastAsia="cs-CZ"/>
        </w:rPr>
        <w:t xml:space="preserve"> </w:t>
      </w:r>
      <w:r w:rsidR="009C0499" w:rsidRPr="009C0499">
        <w:rPr>
          <w:rFonts w:cs="Arial"/>
          <w:noProof w:val="0"/>
          <w:szCs w:val="22"/>
          <w:lang w:eastAsia="cs-CZ"/>
        </w:rPr>
        <w:t>(termín začatia diela)</w:t>
      </w:r>
      <w:r w:rsidRPr="009C0499">
        <w:rPr>
          <w:rFonts w:cs="Arial"/>
          <w:noProof w:val="0"/>
          <w:szCs w:val="22"/>
          <w:lang w:eastAsia="cs-CZ"/>
        </w:rPr>
        <w:t>:</w:t>
      </w:r>
      <w:r w:rsidRPr="009C0499">
        <w:rPr>
          <w:rFonts w:cs="Arial"/>
          <w:noProof w:val="0"/>
          <w:szCs w:val="22"/>
          <w:lang w:eastAsia="cs-CZ"/>
        </w:rPr>
        <w:tab/>
      </w:r>
      <w:r w:rsidR="003B57BD">
        <w:rPr>
          <w:rFonts w:cs="Arial"/>
          <w:b/>
          <w:noProof w:val="0"/>
          <w:szCs w:val="22"/>
          <w:lang w:eastAsia="cs-CZ"/>
        </w:rPr>
        <w:t xml:space="preserve">dňom </w:t>
      </w:r>
      <w:r w:rsidR="00AD13A1">
        <w:rPr>
          <w:rFonts w:cs="Arial"/>
          <w:b/>
          <w:noProof w:val="0"/>
          <w:szCs w:val="22"/>
          <w:lang w:eastAsia="cs-CZ"/>
        </w:rPr>
        <w:t>podpísania zmluvy</w:t>
      </w:r>
    </w:p>
    <w:p w:rsidR="00D63C0F" w:rsidRDefault="00247B64" w:rsidP="003B57BD">
      <w:pPr>
        <w:spacing w:before="120"/>
        <w:ind w:left="709" w:hanging="851"/>
        <w:jc w:val="both"/>
        <w:rPr>
          <w:sz w:val="21"/>
          <w:szCs w:val="21"/>
        </w:rPr>
      </w:pPr>
      <w:r w:rsidRPr="001A6C8B">
        <w:rPr>
          <w:rFonts w:cs="Arial"/>
          <w:b/>
          <w:noProof w:val="0"/>
          <w:szCs w:val="22"/>
          <w:lang w:eastAsia="cs-CZ"/>
        </w:rPr>
        <w:tab/>
        <w:t xml:space="preserve">Koniec doby </w:t>
      </w:r>
      <w:r w:rsidRPr="003B57BD">
        <w:rPr>
          <w:rFonts w:cs="Arial"/>
          <w:b/>
          <w:noProof w:val="0"/>
          <w:szCs w:val="22"/>
          <w:lang w:eastAsia="cs-CZ"/>
        </w:rPr>
        <w:t>plnenia</w:t>
      </w:r>
      <w:r w:rsidR="009C0499" w:rsidRPr="009C0499">
        <w:rPr>
          <w:rFonts w:cs="Arial"/>
          <w:noProof w:val="0"/>
          <w:szCs w:val="22"/>
          <w:lang w:eastAsia="cs-CZ"/>
        </w:rPr>
        <w:t xml:space="preserve"> (termín odovzdania a prevzatia diela)</w:t>
      </w:r>
      <w:r w:rsidRPr="009C0499">
        <w:rPr>
          <w:rFonts w:cs="Arial"/>
          <w:noProof w:val="0"/>
          <w:szCs w:val="22"/>
          <w:lang w:eastAsia="cs-CZ"/>
        </w:rPr>
        <w:t>:</w:t>
      </w:r>
      <w:r w:rsidRPr="001A6C8B">
        <w:rPr>
          <w:rFonts w:cs="Arial"/>
          <w:b/>
          <w:noProof w:val="0"/>
          <w:szCs w:val="22"/>
          <w:lang w:eastAsia="cs-CZ"/>
        </w:rPr>
        <w:t xml:space="preserve">  </w:t>
      </w:r>
      <w:r w:rsidR="003B57BD">
        <w:rPr>
          <w:b/>
          <w:sz w:val="21"/>
          <w:szCs w:val="21"/>
        </w:rPr>
        <w:t xml:space="preserve">do </w:t>
      </w:r>
      <w:r w:rsidR="00AD13A1">
        <w:rPr>
          <w:b/>
          <w:sz w:val="21"/>
          <w:szCs w:val="21"/>
        </w:rPr>
        <w:t>30</w:t>
      </w:r>
      <w:r w:rsidR="003B57BD">
        <w:rPr>
          <w:b/>
          <w:sz w:val="21"/>
          <w:szCs w:val="21"/>
        </w:rPr>
        <w:t xml:space="preserve"> dní od začiatku doby plnenia</w:t>
      </w:r>
      <w:r w:rsidR="00D63C0F">
        <w:rPr>
          <w:sz w:val="21"/>
          <w:szCs w:val="21"/>
        </w:rPr>
        <w:t xml:space="preserve"> </w:t>
      </w:r>
    </w:p>
    <w:p w:rsidR="007745F4" w:rsidRPr="007745F4" w:rsidRDefault="004C27A1" w:rsidP="00D63C0F">
      <w:pPr>
        <w:spacing w:before="120"/>
        <w:ind w:left="703" w:hanging="703"/>
        <w:jc w:val="both"/>
        <w:rPr>
          <w:rFonts w:cs="Arial"/>
          <w:noProof w:val="0"/>
          <w:szCs w:val="22"/>
          <w:lang w:eastAsia="cs-CZ"/>
        </w:rPr>
      </w:pPr>
      <w:r>
        <w:rPr>
          <w:rFonts w:cs="Arial"/>
          <w:noProof w:val="0"/>
          <w:szCs w:val="22"/>
          <w:lang w:eastAsia="cs-CZ"/>
        </w:rPr>
        <w:t>6</w:t>
      </w:r>
      <w:r w:rsidR="007745F4">
        <w:rPr>
          <w:rFonts w:cs="Arial"/>
          <w:noProof w:val="0"/>
          <w:szCs w:val="22"/>
          <w:lang w:eastAsia="cs-CZ"/>
        </w:rPr>
        <w:t>.</w:t>
      </w:r>
      <w:r w:rsidR="009B20DD">
        <w:rPr>
          <w:rFonts w:cs="Arial"/>
          <w:noProof w:val="0"/>
          <w:szCs w:val="22"/>
          <w:lang w:eastAsia="cs-CZ"/>
        </w:rPr>
        <w:t>2</w:t>
      </w:r>
      <w:r w:rsidR="007745F4">
        <w:rPr>
          <w:rFonts w:cs="Arial"/>
          <w:noProof w:val="0"/>
          <w:szCs w:val="22"/>
          <w:lang w:eastAsia="cs-CZ"/>
        </w:rPr>
        <w:tab/>
        <w:t>Ak zhotoviteľ pripraví dielo na odovzdanie pred časom plnenia dohodnutého v čl. V</w:t>
      </w:r>
      <w:r>
        <w:rPr>
          <w:rFonts w:cs="Arial"/>
          <w:noProof w:val="0"/>
          <w:szCs w:val="22"/>
          <w:lang w:eastAsia="cs-CZ"/>
        </w:rPr>
        <w:t>I</w:t>
      </w:r>
      <w:r w:rsidR="007745F4">
        <w:rPr>
          <w:rFonts w:cs="Arial"/>
          <w:noProof w:val="0"/>
          <w:szCs w:val="22"/>
          <w:lang w:eastAsia="cs-CZ"/>
        </w:rPr>
        <w:t xml:space="preserve">. bod </w:t>
      </w:r>
      <w:r>
        <w:rPr>
          <w:rFonts w:cs="Arial"/>
          <w:noProof w:val="0"/>
          <w:szCs w:val="22"/>
          <w:lang w:eastAsia="cs-CZ"/>
        </w:rPr>
        <w:t>6</w:t>
      </w:r>
      <w:r w:rsidR="007745F4">
        <w:rPr>
          <w:rFonts w:cs="Arial"/>
          <w:noProof w:val="0"/>
          <w:szCs w:val="22"/>
          <w:lang w:eastAsia="cs-CZ"/>
        </w:rPr>
        <w:t>.1 tejto zmluvy, objednávateľ sa zaväzuje toto dielo prevziať v ponúknutom termíne, bez nároku zhotoviteľa na finančné zvýhodnenie.</w:t>
      </w:r>
      <w:r w:rsidR="00C6699A">
        <w:rPr>
          <w:rFonts w:cs="Arial"/>
          <w:noProof w:val="0"/>
          <w:szCs w:val="22"/>
          <w:lang w:eastAsia="cs-CZ"/>
        </w:rPr>
        <w:t xml:space="preserve">  </w:t>
      </w:r>
    </w:p>
    <w:p w:rsidR="00BC3680" w:rsidRDefault="004C27A1" w:rsidP="00AD13A1">
      <w:pPr>
        <w:spacing w:before="120"/>
        <w:ind w:left="705" w:hanging="705"/>
        <w:jc w:val="both"/>
        <w:rPr>
          <w:rFonts w:cs="Arial"/>
          <w:noProof w:val="0"/>
          <w:szCs w:val="22"/>
          <w:lang w:eastAsia="cs-CZ"/>
        </w:rPr>
      </w:pPr>
      <w:r>
        <w:rPr>
          <w:rFonts w:cs="Arial"/>
          <w:noProof w:val="0"/>
          <w:szCs w:val="22"/>
          <w:lang w:eastAsia="cs-CZ"/>
        </w:rPr>
        <w:t>6</w:t>
      </w:r>
      <w:r w:rsidR="00BC3680" w:rsidRPr="0046395F">
        <w:rPr>
          <w:rFonts w:cs="Arial"/>
          <w:noProof w:val="0"/>
          <w:szCs w:val="22"/>
          <w:lang w:eastAsia="cs-CZ"/>
        </w:rPr>
        <w:t>.</w:t>
      </w:r>
      <w:r w:rsidR="009B20DD">
        <w:rPr>
          <w:rFonts w:cs="Arial"/>
          <w:noProof w:val="0"/>
          <w:szCs w:val="22"/>
          <w:lang w:eastAsia="cs-CZ"/>
        </w:rPr>
        <w:t>3</w:t>
      </w:r>
      <w:r w:rsidR="000F37D3">
        <w:rPr>
          <w:rFonts w:cs="Arial"/>
          <w:noProof w:val="0"/>
          <w:szCs w:val="22"/>
          <w:lang w:eastAsia="cs-CZ"/>
        </w:rPr>
        <w:tab/>
      </w:r>
      <w:r w:rsidR="00BC3680" w:rsidRPr="0046395F">
        <w:rPr>
          <w:rFonts w:cs="Arial"/>
          <w:noProof w:val="0"/>
          <w:szCs w:val="22"/>
          <w:lang w:eastAsia="cs-CZ"/>
        </w:rPr>
        <w:t>Zmluvné strany sa dohodli, že zhotoviteľ nie je v omeškaní  po dobu, po ktorú nemohol plniť svoju povinnosť, súvisiacu s realizáciou predmetu plnenia tejto zmluvy, následkom okolností, vzniknutých na strane objednávateľa. V takomto prípade sa lehota</w:t>
      </w:r>
      <w:r w:rsidR="009C0499">
        <w:rPr>
          <w:rFonts w:cs="Arial"/>
          <w:noProof w:val="0"/>
          <w:szCs w:val="22"/>
          <w:lang w:eastAsia="cs-CZ"/>
        </w:rPr>
        <w:t xml:space="preserve"> na odovzdanie diela</w:t>
      </w:r>
      <w:r w:rsidR="00BC3680" w:rsidRPr="0046395F">
        <w:rPr>
          <w:rFonts w:cs="Arial"/>
          <w:noProof w:val="0"/>
          <w:szCs w:val="22"/>
          <w:lang w:eastAsia="cs-CZ"/>
        </w:rPr>
        <w:t xml:space="preserve"> predlžuje o dobu prerušenia prác </w:t>
      </w:r>
      <w:r w:rsidR="009C0499">
        <w:rPr>
          <w:rFonts w:cs="Arial"/>
          <w:noProof w:val="0"/>
          <w:szCs w:val="22"/>
          <w:lang w:eastAsia="cs-CZ"/>
        </w:rPr>
        <w:t>následkom okolností na</w:t>
      </w:r>
      <w:r w:rsidR="00BC3680" w:rsidRPr="0046395F">
        <w:rPr>
          <w:rFonts w:cs="Arial"/>
          <w:noProof w:val="0"/>
          <w:szCs w:val="22"/>
          <w:lang w:eastAsia="cs-CZ"/>
        </w:rPr>
        <w:t xml:space="preserve"> stran</w:t>
      </w:r>
      <w:r w:rsidR="009C0499">
        <w:rPr>
          <w:rFonts w:cs="Arial"/>
          <w:noProof w:val="0"/>
          <w:szCs w:val="22"/>
          <w:lang w:eastAsia="cs-CZ"/>
        </w:rPr>
        <w:t>e</w:t>
      </w:r>
      <w:r w:rsidR="00BC3680" w:rsidRPr="0046395F">
        <w:rPr>
          <w:rFonts w:cs="Arial"/>
          <w:noProof w:val="0"/>
          <w:szCs w:val="22"/>
          <w:lang w:eastAsia="cs-CZ"/>
        </w:rPr>
        <w:t xml:space="preserve"> objednávateľa. Takéto skutočnosti musia byť zapísané v stavebnom denníku a potvrdené zástupcami oboch zmluvných strán. </w:t>
      </w:r>
    </w:p>
    <w:p w:rsidR="007745F4" w:rsidRDefault="004C27A1" w:rsidP="00BC3680">
      <w:pPr>
        <w:spacing w:before="120"/>
        <w:ind w:left="705" w:hanging="705"/>
        <w:jc w:val="both"/>
        <w:rPr>
          <w:rFonts w:cs="Arial"/>
          <w:noProof w:val="0"/>
          <w:szCs w:val="22"/>
          <w:lang w:eastAsia="cs-CZ"/>
        </w:rPr>
      </w:pPr>
      <w:r>
        <w:rPr>
          <w:rFonts w:cs="Arial"/>
          <w:noProof w:val="0"/>
          <w:szCs w:val="22"/>
          <w:lang w:eastAsia="cs-CZ"/>
        </w:rPr>
        <w:t>6</w:t>
      </w:r>
      <w:r w:rsidR="007745F4">
        <w:rPr>
          <w:rFonts w:cs="Arial"/>
          <w:noProof w:val="0"/>
          <w:szCs w:val="22"/>
          <w:lang w:eastAsia="cs-CZ"/>
        </w:rPr>
        <w:t>.</w:t>
      </w:r>
      <w:r w:rsidR="00AD13A1">
        <w:rPr>
          <w:rFonts w:cs="Arial"/>
          <w:noProof w:val="0"/>
          <w:szCs w:val="22"/>
          <w:lang w:eastAsia="cs-CZ"/>
        </w:rPr>
        <w:t>4</w:t>
      </w:r>
      <w:r w:rsidR="007745F4">
        <w:rPr>
          <w:rFonts w:cs="Arial"/>
          <w:noProof w:val="0"/>
          <w:szCs w:val="22"/>
          <w:lang w:eastAsia="cs-CZ"/>
        </w:rPr>
        <w:tab/>
        <w:t>Prípadné zmeny času plnenia uvedeného v čl. V</w:t>
      </w:r>
      <w:r>
        <w:rPr>
          <w:rFonts w:cs="Arial"/>
          <w:noProof w:val="0"/>
          <w:szCs w:val="22"/>
          <w:lang w:eastAsia="cs-CZ"/>
        </w:rPr>
        <w:t>I</w:t>
      </w:r>
      <w:r w:rsidR="007745F4">
        <w:rPr>
          <w:rFonts w:cs="Arial"/>
          <w:noProof w:val="0"/>
          <w:szCs w:val="22"/>
          <w:lang w:eastAsia="cs-CZ"/>
        </w:rPr>
        <w:t xml:space="preserve">. bod </w:t>
      </w:r>
      <w:r>
        <w:rPr>
          <w:rFonts w:cs="Arial"/>
          <w:noProof w:val="0"/>
          <w:szCs w:val="22"/>
          <w:lang w:eastAsia="cs-CZ"/>
        </w:rPr>
        <w:t>6</w:t>
      </w:r>
      <w:r w:rsidR="007745F4">
        <w:rPr>
          <w:rFonts w:cs="Arial"/>
          <w:noProof w:val="0"/>
          <w:szCs w:val="22"/>
          <w:lang w:eastAsia="cs-CZ"/>
        </w:rPr>
        <w:t>.1</w:t>
      </w:r>
      <w:r w:rsidR="00FF774D">
        <w:rPr>
          <w:rFonts w:cs="Arial"/>
          <w:noProof w:val="0"/>
          <w:szCs w:val="22"/>
          <w:lang w:eastAsia="cs-CZ"/>
        </w:rPr>
        <w:t xml:space="preserve"> tejto zmluvy </w:t>
      </w:r>
      <w:r w:rsidR="00BD2EA1">
        <w:rPr>
          <w:rFonts w:cs="Arial"/>
          <w:noProof w:val="0"/>
          <w:szCs w:val="22"/>
          <w:lang w:eastAsia="cs-CZ"/>
        </w:rPr>
        <w:t xml:space="preserve">si môžu </w:t>
      </w:r>
      <w:r w:rsidR="00FF774D">
        <w:rPr>
          <w:rFonts w:cs="Arial"/>
          <w:noProof w:val="0"/>
          <w:szCs w:val="22"/>
          <w:lang w:eastAsia="cs-CZ"/>
        </w:rPr>
        <w:t>dohodnú</w:t>
      </w:r>
      <w:r w:rsidR="00BD2EA1">
        <w:rPr>
          <w:rFonts w:cs="Arial"/>
          <w:noProof w:val="0"/>
          <w:szCs w:val="22"/>
          <w:lang w:eastAsia="cs-CZ"/>
        </w:rPr>
        <w:t>ť</w:t>
      </w:r>
      <w:r w:rsidR="00FF774D">
        <w:rPr>
          <w:rFonts w:cs="Arial"/>
          <w:noProof w:val="0"/>
          <w:szCs w:val="22"/>
          <w:lang w:eastAsia="cs-CZ"/>
        </w:rPr>
        <w:t xml:space="preserve"> zmluvné strany formou písomných dodatkov, ktoré sa po obojstrannom súhlasnom podpise  zmluvných strán stanú neoddeliteľnou súčasťou tejto zmluvy.</w:t>
      </w:r>
    </w:p>
    <w:p w:rsidR="00AB0F2F" w:rsidRDefault="00AB0F2F" w:rsidP="00BC3680">
      <w:pPr>
        <w:autoSpaceDE w:val="0"/>
        <w:autoSpaceDN w:val="0"/>
        <w:spacing w:before="120"/>
        <w:jc w:val="center"/>
        <w:rPr>
          <w:rFonts w:cs="Arial"/>
          <w:b/>
          <w:bCs/>
          <w:noProof w:val="0"/>
          <w:szCs w:val="22"/>
          <w:lang w:eastAsia="cs-CZ"/>
        </w:rPr>
      </w:pPr>
    </w:p>
    <w:p w:rsidR="00BC3680" w:rsidRPr="0046395F" w:rsidRDefault="00BC3680" w:rsidP="00BC3680">
      <w:pPr>
        <w:autoSpaceDE w:val="0"/>
        <w:autoSpaceDN w:val="0"/>
        <w:spacing w:before="120"/>
        <w:jc w:val="center"/>
        <w:rPr>
          <w:rFonts w:cs="Arial"/>
          <w:b/>
          <w:bCs/>
          <w:noProof w:val="0"/>
          <w:szCs w:val="22"/>
          <w:lang w:eastAsia="cs-CZ"/>
        </w:rPr>
      </w:pPr>
      <w:r w:rsidRPr="0046395F">
        <w:rPr>
          <w:rFonts w:cs="Arial"/>
          <w:b/>
          <w:bCs/>
          <w:noProof w:val="0"/>
          <w:szCs w:val="22"/>
          <w:lang w:eastAsia="cs-CZ"/>
        </w:rPr>
        <w:t>Článok V</w:t>
      </w:r>
      <w:r w:rsidR="004C27A1">
        <w:rPr>
          <w:rFonts w:cs="Arial"/>
          <w:b/>
          <w:bCs/>
          <w:noProof w:val="0"/>
          <w:szCs w:val="22"/>
          <w:lang w:eastAsia="cs-CZ"/>
        </w:rPr>
        <w:t>I</w:t>
      </w:r>
      <w:r w:rsidRPr="0046395F">
        <w:rPr>
          <w:rFonts w:cs="Arial"/>
          <w:b/>
          <w:bCs/>
          <w:noProof w:val="0"/>
          <w:szCs w:val="22"/>
          <w:lang w:eastAsia="cs-CZ"/>
        </w:rPr>
        <w:t>I.</w:t>
      </w:r>
    </w:p>
    <w:p w:rsidR="00B42C52" w:rsidRPr="00B42C52" w:rsidRDefault="00B42C52" w:rsidP="00B42C52">
      <w:pPr>
        <w:autoSpaceDE w:val="0"/>
        <w:autoSpaceDN w:val="0"/>
        <w:spacing w:before="120"/>
        <w:jc w:val="center"/>
        <w:rPr>
          <w:rFonts w:cs="Arial"/>
          <w:b/>
          <w:bCs/>
          <w:noProof w:val="0"/>
          <w:szCs w:val="22"/>
          <w:lang w:eastAsia="cs-CZ"/>
        </w:rPr>
      </w:pPr>
      <w:r w:rsidRPr="00B42C52">
        <w:rPr>
          <w:rFonts w:cs="Arial"/>
          <w:b/>
          <w:bCs/>
          <w:noProof w:val="0"/>
          <w:szCs w:val="22"/>
          <w:lang w:eastAsia="cs-CZ"/>
        </w:rPr>
        <w:t xml:space="preserve">Vlastnícke právo k zhotovenej veci a nebezpečenstvo škody na nej </w:t>
      </w:r>
    </w:p>
    <w:p w:rsidR="00B42C52" w:rsidRDefault="004C27A1" w:rsidP="00B42C52">
      <w:pPr>
        <w:spacing w:before="120"/>
        <w:ind w:left="705" w:hanging="705"/>
        <w:jc w:val="both"/>
      </w:pPr>
      <w:r w:rsidRPr="00B42C52">
        <w:rPr>
          <w:rFonts w:cs="Arial"/>
          <w:bCs/>
          <w:noProof w:val="0"/>
          <w:szCs w:val="22"/>
          <w:lang w:eastAsia="cs-CZ"/>
        </w:rPr>
        <w:t>7</w:t>
      </w:r>
      <w:r w:rsidR="00BC3680" w:rsidRPr="00B42C52">
        <w:rPr>
          <w:rFonts w:cs="Arial"/>
          <w:bCs/>
          <w:noProof w:val="0"/>
          <w:szCs w:val="22"/>
          <w:lang w:eastAsia="cs-CZ"/>
        </w:rPr>
        <w:t>.</w:t>
      </w:r>
      <w:r w:rsidR="0030146E" w:rsidRPr="00B42C52">
        <w:rPr>
          <w:rFonts w:cs="Arial"/>
          <w:bCs/>
          <w:noProof w:val="0"/>
          <w:szCs w:val="22"/>
          <w:lang w:eastAsia="cs-CZ"/>
        </w:rPr>
        <w:t>1</w:t>
      </w:r>
      <w:r w:rsidR="00907F0A" w:rsidRPr="00B42C52">
        <w:rPr>
          <w:rFonts w:cs="Arial"/>
          <w:bCs/>
          <w:noProof w:val="0"/>
          <w:szCs w:val="22"/>
          <w:lang w:eastAsia="cs-CZ"/>
        </w:rPr>
        <w:tab/>
      </w:r>
      <w:r w:rsidR="00B42C52">
        <w:t xml:space="preserve">Vlastnícke právo k zhotovenej veci a nebezpečenstvo škody na nej prechádza na objednávateľa dňom odovzdania a prevzatia diela bez vád a nedorobkov v zmysle § 542 ods. 1 Obchodného zákonníka. </w:t>
      </w:r>
    </w:p>
    <w:p w:rsidR="00B42C52" w:rsidRDefault="00B42C52" w:rsidP="00B42C52">
      <w:pPr>
        <w:spacing w:before="120"/>
        <w:ind w:left="705" w:hanging="705"/>
        <w:jc w:val="both"/>
      </w:pPr>
      <w:r>
        <w:t>7.2.</w:t>
      </w:r>
      <w:r>
        <w:tab/>
        <w:t>Zhotoviteľ pri plnení predmetu diela zodpovedá za škody spôsobené jeho činnosťou,</w:t>
      </w:r>
      <w:r w:rsidR="00A4328D">
        <w:t xml:space="preserve"> alebo nečinnosťou, alebo </w:t>
      </w:r>
      <w:r>
        <w:t>činnosťou</w:t>
      </w:r>
      <w:r w:rsidR="00A4328D">
        <w:t xml:space="preserve"> či nečinnosťou</w:t>
      </w:r>
      <w:r>
        <w:t xml:space="preserve"> osôb ním poverených, zamestnancov, spolupracujúcich subjektov a</w:t>
      </w:r>
      <w:r w:rsidR="00831842">
        <w:t> </w:t>
      </w:r>
      <w:r>
        <w:t>osôb</w:t>
      </w:r>
      <w:r w:rsidR="00831842">
        <w:t xml:space="preserve"> zúčastňujúcich sa</w:t>
      </w:r>
      <w:r>
        <w:t xml:space="preserve"> pri plnení predmetu diela</w:t>
      </w:r>
      <w:r w:rsidR="00831842">
        <w:t xml:space="preserve"> na strane zhotoviteľa</w:t>
      </w:r>
      <w:r>
        <w:t xml:space="preserve">. Prípadné škody budú odčítané z ceny diela, alebo uhradené zhotoviteľom, alebo odstránené na náklady zhotoviteľa podľa rozhodnutia objednávateľa. </w:t>
      </w:r>
    </w:p>
    <w:p w:rsidR="00B42C52" w:rsidRDefault="00B42C52" w:rsidP="00B42C52">
      <w:pPr>
        <w:spacing w:before="120"/>
        <w:ind w:left="705" w:hanging="705"/>
        <w:jc w:val="both"/>
      </w:pPr>
      <w:r>
        <w:lastRenderedPageBreak/>
        <w:t xml:space="preserve">7.3. </w:t>
      </w:r>
      <w:r>
        <w:tab/>
        <w:t>Pre prípad škodovej udalosti spôsobenej v súvislosti s plnením predmetu diela sa zhotoviteľ zaväzuje takúto škodu v plnej výške uhradiť.</w:t>
      </w:r>
    </w:p>
    <w:p w:rsidR="00B15572" w:rsidRDefault="00BC3680" w:rsidP="00B42C52">
      <w:pPr>
        <w:spacing w:before="120"/>
        <w:ind w:left="705" w:hanging="705"/>
        <w:jc w:val="both"/>
        <w:rPr>
          <w:rFonts w:cs="Arial"/>
          <w:bCs/>
          <w:noProof w:val="0"/>
          <w:szCs w:val="22"/>
          <w:lang w:eastAsia="cs-CZ"/>
        </w:rPr>
      </w:pPr>
      <w:r w:rsidRPr="0046395F">
        <w:rPr>
          <w:rFonts w:cs="Arial"/>
          <w:bCs/>
          <w:noProof w:val="0"/>
          <w:szCs w:val="22"/>
          <w:lang w:eastAsia="cs-CZ"/>
        </w:rPr>
        <w:tab/>
      </w:r>
    </w:p>
    <w:p w:rsidR="00BC3680" w:rsidRPr="0046395F" w:rsidRDefault="00BC3680" w:rsidP="00BC3680">
      <w:pPr>
        <w:autoSpaceDE w:val="0"/>
        <w:autoSpaceDN w:val="0"/>
        <w:spacing w:before="120"/>
        <w:jc w:val="center"/>
        <w:rPr>
          <w:rFonts w:cs="Arial"/>
          <w:b/>
          <w:bCs/>
          <w:noProof w:val="0"/>
          <w:szCs w:val="22"/>
          <w:lang w:eastAsia="cs-CZ"/>
        </w:rPr>
      </w:pPr>
      <w:r w:rsidRPr="0046395F">
        <w:rPr>
          <w:rFonts w:cs="Arial"/>
          <w:b/>
          <w:bCs/>
          <w:noProof w:val="0"/>
          <w:szCs w:val="22"/>
          <w:lang w:eastAsia="cs-CZ"/>
        </w:rPr>
        <w:t>Článok VI</w:t>
      </w:r>
      <w:r w:rsidR="004C27A1">
        <w:rPr>
          <w:rFonts w:cs="Arial"/>
          <w:b/>
          <w:bCs/>
          <w:noProof w:val="0"/>
          <w:szCs w:val="22"/>
          <w:lang w:eastAsia="cs-CZ"/>
        </w:rPr>
        <w:t>I</w:t>
      </w:r>
      <w:r w:rsidRPr="0046395F">
        <w:rPr>
          <w:rFonts w:cs="Arial"/>
          <w:b/>
          <w:bCs/>
          <w:noProof w:val="0"/>
          <w:szCs w:val="22"/>
          <w:lang w:eastAsia="cs-CZ"/>
        </w:rPr>
        <w:t>I.</w:t>
      </w:r>
    </w:p>
    <w:p w:rsidR="00BC3680" w:rsidRPr="0046395F" w:rsidRDefault="00BC3680" w:rsidP="00BC3680">
      <w:pPr>
        <w:autoSpaceDE w:val="0"/>
        <w:autoSpaceDN w:val="0"/>
        <w:spacing w:before="120"/>
        <w:jc w:val="center"/>
        <w:rPr>
          <w:rFonts w:cs="Arial"/>
          <w:b/>
          <w:bCs/>
          <w:noProof w:val="0"/>
          <w:szCs w:val="22"/>
          <w:lang w:eastAsia="cs-CZ"/>
        </w:rPr>
      </w:pPr>
      <w:r w:rsidRPr="0046395F">
        <w:rPr>
          <w:rFonts w:cs="Arial"/>
          <w:b/>
          <w:bCs/>
          <w:noProof w:val="0"/>
          <w:szCs w:val="22"/>
          <w:lang w:eastAsia="cs-CZ"/>
        </w:rPr>
        <w:t>Podmienky uskutočnenia prác</w:t>
      </w:r>
    </w:p>
    <w:p w:rsidR="00BC3680" w:rsidRPr="0046395F" w:rsidRDefault="00BC3680" w:rsidP="00BC3680">
      <w:pPr>
        <w:autoSpaceDE w:val="0"/>
        <w:autoSpaceDN w:val="0"/>
        <w:spacing w:before="120"/>
        <w:jc w:val="center"/>
        <w:rPr>
          <w:rFonts w:cs="Arial"/>
          <w:b/>
          <w:bCs/>
          <w:noProof w:val="0"/>
          <w:szCs w:val="22"/>
          <w:lang w:eastAsia="cs-CZ"/>
        </w:rPr>
      </w:pPr>
      <w:r w:rsidRPr="0046395F">
        <w:rPr>
          <w:rFonts w:cs="Arial"/>
          <w:b/>
          <w:bCs/>
          <w:noProof w:val="0"/>
          <w:szCs w:val="22"/>
          <w:lang w:eastAsia="cs-CZ"/>
        </w:rPr>
        <w:t>Spolupôsobenie objednávateľa</w:t>
      </w:r>
      <w:r w:rsidR="00907F0A">
        <w:rPr>
          <w:rFonts w:cs="Arial"/>
          <w:b/>
          <w:bCs/>
          <w:noProof w:val="0"/>
          <w:szCs w:val="22"/>
          <w:lang w:eastAsia="cs-CZ"/>
        </w:rPr>
        <w:t xml:space="preserve"> a zhotoviteľa</w:t>
      </w:r>
      <w:r w:rsidRPr="0046395F">
        <w:rPr>
          <w:rFonts w:cs="Arial"/>
          <w:b/>
          <w:bCs/>
          <w:noProof w:val="0"/>
          <w:szCs w:val="22"/>
          <w:lang w:eastAsia="cs-CZ"/>
        </w:rPr>
        <w:t>, zodpovednosť za škodu, stavenisko, zabezpečenie ochrany staveniska a poistenie stavby, požiarne predpisy a predpisy BOZP</w:t>
      </w:r>
    </w:p>
    <w:p w:rsidR="00C862C1" w:rsidRDefault="004C27A1" w:rsidP="00FD50F9">
      <w:pPr>
        <w:spacing w:before="120"/>
        <w:ind w:left="709" w:hanging="709"/>
        <w:jc w:val="both"/>
        <w:rPr>
          <w:rFonts w:cs="Arial"/>
          <w:bCs/>
          <w:noProof w:val="0"/>
          <w:szCs w:val="22"/>
          <w:lang w:eastAsia="cs-CZ"/>
        </w:rPr>
      </w:pPr>
      <w:r>
        <w:rPr>
          <w:rFonts w:cs="Arial"/>
          <w:noProof w:val="0"/>
          <w:color w:val="000000"/>
          <w:szCs w:val="22"/>
          <w:lang w:eastAsia="cs-CZ"/>
        </w:rPr>
        <w:t>8</w:t>
      </w:r>
      <w:r w:rsidR="00BC3680" w:rsidRPr="0046395F">
        <w:rPr>
          <w:rFonts w:cs="Arial"/>
          <w:noProof w:val="0"/>
          <w:color w:val="000000"/>
          <w:szCs w:val="22"/>
          <w:lang w:eastAsia="cs-CZ"/>
        </w:rPr>
        <w:t>.1</w:t>
      </w:r>
      <w:r w:rsidR="00BC3680" w:rsidRPr="0046395F">
        <w:rPr>
          <w:rFonts w:cs="Arial"/>
          <w:noProof w:val="0"/>
          <w:color w:val="000000"/>
          <w:szCs w:val="22"/>
          <w:lang w:eastAsia="cs-CZ"/>
        </w:rPr>
        <w:tab/>
      </w:r>
      <w:r w:rsidR="001C1041">
        <w:rPr>
          <w:rFonts w:cs="Arial"/>
          <w:noProof w:val="0"/>
          <w:szCs w:val="22"/>
          <w:lang w:eastAsia="cs-CZ"/>
        </w:rPr>
        <w:t xml:space="preserve">Zhotoviteľ dňom prevzatia staveniska preberá na seba zodpovednosť so všetkými právami a povinnosťami </w:t>
      </w:r>
      <w:r w:rsidR="00C862C1">
        <w:rPr>
          <w:rFonts w:cs="Arial"/>
          <w:noProof w:val="0"/>
          <w:szCs w:val="22"/>
          <w:lang w:eastAsia="cs-CZ"/>
        </w:rPr>
        <w:t>zamestnávateľa podľa zákona</w:t>
      </w:r>
      <w:r w:rsidR="00151F24">
        <w:rPr>
          <w:rFonts w:cs="Arial"/>
          <w:noProof w:val="0"/>
          <w:szCs w:val="22"/>
          <w:lang w:eastAsia="cs-CZ"/>
        </w:rPr>
        <w:t xml:space="preserve"> a predpisov</w:t>
      </w:r>
      <w:r w:rsidR="00C862C1">
        <w:rPr>
          <w:rFonts w:cs="Arial"/>
          <w:noProof w:val="0"/>
          <w:szCs w:val="22"/>
          <w:lang w:eastAsia="cs-CZ"/>
        </w:rPr>
        <w:t xml:space="preserve"> o BOZP a prípadnými dôsledkami podľa </w:t>
      </w:r>
      <w:r w:rsidR="00C862C1" w:rsidRPr="00EF4D41">
        <w:rPr>
          <w:rFonts w:cs="Arial"/>
          <w:bCs/>
          <w:noProof w:val="0"/>
          <w:szCs w:val="22"/>
          <w:lang w:eastAsia="cs-CZ"/>
        </w:rPr>
        <w:t>§</w:t>
      </w:r>
      <w:r w:rsidR="00C862C1">
        <w:rPr>
          <w:rFonts w:cs="Arial"/>
          <w:bCs/>
          <w:noProof w:val="0"/>
          <w:szCs w:val="22"/>
          <w:lang w:eastAsia="cs-CZ"/>
        </w:rPr>
        <w:t xml:space="preserve"> 373 Obchodného zákonníka vyplývajúcimi z porušenia povinností osôb, ktoré budú v jeho mene a na jeho zodpovednosť pracovať v priestoroch staveniska a vyvíjať akúkoľvek činnosť podľa jeho pokynov.</w:t>
      </w:r>
    </w:p>
    <w:p w:rsidR="00C953AF" w:rsidRPr="00C862C1" w:rsidRDefault="00C953AF" w:rsidP="00FD50F9">
      <w:pPr>
        <w:spacing w:before="120"/>
        <w:ind w:left="709" w:hanging="709"/>
        <w:jc w:val="both"/>
        <w:rPr>
          <w:rFonts w:cs="Arial"/>
          <w:bCs/>
          <w:noProof w:val="0"/>
          <w:szCs w:val="22"/>
          <w:lang w:eastAsia="cs-CZ"/>
        </w:rPr>
      </w:pPr>
      <w:r>
        <w:t>8.</w:t>
      </w:r>
      <w:r w:rsidR="00AD13A1">
        <w:t>2</w:t>
      </w:r>
      <w:r>
        <w:tab/>
        <w:t>Zhotoviteľ, jeho zamestnanci, zamestnanci jeho poddodávateľov a iné spolupracujúce osoby nebudú svojvoľne zasahovať do iných zariadení staveniska a</w:t>
      </w:r>
      <w:r w:rsidR="0000069A">
        <w:t xml:space="preserve"> majetku </w:t>
      </w:r>
      <w:r>
        <w:t>obce Kanianka, nebudú bezdôvodne vstupovať na súkromné pozemky, nebudú nad nevyhnutnú mieru svojou činnosťou obťažovať obyvateľov obce Kanianka, budú dodržiavať zásady hygieny a príslušné VZN obce Kanianka, nebudú znečisťovať verejné priestranstvá, poškodzovať verejný majetok a majetok iných vlastníkov, blokovať, znečisťovať či poškodzovať komunikácie. Prípadné závady, a znečistenie bezodkladne odstránia</w:t>
      </w:r>
      <w:r w:rsidR="0000069A">
        <w:t xml:space="preserve"> na vlastné náklady</w:t>
      </w:r>
      <w:r>
        <w:t>.</w:t>
      </w:r>
    </w:p>
    <w:p w:rsidR="009C697C" w:rsidRDefault="004C27A1" w:rsidP="00EF4D41">
      <w:pPr>
        <w:spacing w:before="120"/>
        <w:ind w:left="709" w:hanging="709"/>
        <w:jc w:val="both"/>
        <w:rPr>
          <w:rFonts w:cs="Arial"/>
          <w:noProof w:val="0"/>
          <w:szCs w:val="22"/>
          <w:lang w:eastAsia="cs-CZ"/>
        </w:rPr>
      </w:pPr>
      <w:r>
        <w:rPr>
          <w:rFonts w:cs="Arial"/>
          <w:noProof w:val="0"/>
          <w:szCs w:val="22"/>
          <w:lang w:eastAsia="cs-CZ"/>
        </w:rPr>
        <w:t>8</w:t>
      </w:r>
      <w:r w:rsidR="00BC3680" w:rsidRPr="00EF4D41">
        <w:rPr>
          <w:rFonts w:cs="Arial"/>
          <w:noProof w:val="0"/>
          <w:szCs w:val="22"/>
          <w:lang w:eastAsia="cs-CZ"/>
        </w:rPr>
        <w:t>.</w:t>
      </w:r>
      <w:r w:rsidR="00AD13A1">
        <w:rPr>
          <w:rFonts w:cs="Arial"/>
          <w:noProof w:val="0"/>
          <w:szCs w:val="22"/>
          <w:lang w:eastAsia="cs-CZ"/>
        </w:rPr>
        <w:t>3</w:t>
      </w:r>
      <w:r w:rsidR="00BC3680" w:rsidRPr="00EF4D41">
        <w:rPr>
          <w:rFonts w:cs="Arial"/>
          <w:noProof w:val="0"/>
          <w:szCs w:val="22"/>
          <w:lang w:eastAsia="cs-CZ"/>
        </w:rPr>
        <w:tab/>
        <w:t>Zhotoviteľ zodpovedá za škody počas realizácie diela</w:t>
      </w:r>
      <w:r w:rsidR="00151F24">
        <w:rPr>
          <w:rFonts w:cs="Arial"/>
          <w:noProof w:val="0"/>
          <w:szCs w:val="22"/>
          <w:lang w:eastAsia="cs-CZ"/>
        </w:rPr>
        <w:t xml:space="preserve"> svojou činnosťou alebo nečinnosťou.</w:t>
      </w:r>
      <w:r w:rsidR="00BC3680" w:rsidRPr="00EF4D41">
        <w:rPr>
          <w:rFonts w:cs="Arial"/>
          <w:noProof w:val="0"/>
          <w:szCs w:val="22"/>
          <w:lang w:eastAsia="cs-CZ"/>
        </w:rPr>
        <w:t xml:space="preserve"> Zhotoviteľ zodpovedá za škody na majetku, zranenia alebo usmrtenia tretích osôb, ktoré môžu nastať počas vykonávania prác alebo ako ich dôsledok. Zhotoviteľ je povinný na vlastné náklady odstrániť všetky škody </w:t>
      </w:r>
      <w:r w:rsidR="00151F24">
        <w:rPr>
          <w:rFonts w:cs="Arial"/>
          <w:noProof w:val="0"/>
          <w:szCs w:val="22"/>
          <w:lang w:eastAsia="cs-CZ"/>
        </w:rPr>
        <w:t>ním spôsobené</w:t>
      </w:r>
      <w:r w:rsidR="00B626BB">
        <w:rPr>
          <w:rFonts w:cs="Arial"/>
          <w:noProof w:val="0"/>
          <w:szCs w:val="22"/>
          <w:lang w:eastAsia="cs-CZ"/>
        </w:rPr>
        <w:t>.</w:t>
      </w:r>
      <w:r w:rsidR="00BC3680" w:rsidRPr="00EF4D41">
        <w:rPr>
          <w:rFonts w:cs="Arial"/>
          <w:noProof w:val="0"/>
          <w:szCs w:val="22"/>
          <w:lang w:eastAsia="cs-CZ"/>
        </w:rPr>
        <w:t xml:space="preserve"> Zhotoviteľ je zodpovedný za všetky škody na predmete zmluvy spôsobené vlastným zavinením alebo zavinením jeho poddodávateľov počas ich pracovný</w:t>
      </w:r>
      <w:r w:rsidR="00CE538F">
        <w:rPr>
          <w:rFonts w:cs="Arial"/>
          <w:noProof w:val="0"/>
          <w:szCs w:val="22"/>
          <w:lang w:eastAsia="cs-CZ"/>
        </w:rPr>
        <w:t>ch</w:t>
      </w:r>
      <w:r w:rsidR="00BC3680" w:rsidRPr="00EF4D41">
        <w:rPr>
          <w:rFonts w:cs="Arial"/>
          <w:noProof w:val="0"/>
          <w:szCs w:val="22"/>
          <w:lang w:eastAsia="cs-CZ"/>
        </w:rPr>
        <w:t xml:space="preserve"> postupov, ktoré vykonali za účelom plnenia záväzkov pri odstraňovaní vád a opravách počas záručnej lehoty. Zhotoviteľ zodpovedá za to, že dodané množstvo a kvalita vykonaných </w:t>
      </w:r>
      <w:r w:rsidR="0000069A">
        <w:rPr>
          <w:rFonts w:cs="Arial"/>
          <w:noProof w:val="0"/>
          <w:szCs w:val="22"/>
          <w:lang w:eastAsia="cs-CZ"/>
        </w:rPr>
        <w:t xml:space="preserve">dodávok a </w:t>
      </w:r>
      <w:r w:rsidR="00BC3680" w:rsidRPr="00EF4D41">
        <w:rPr>
          <w:rFonts w:cs="Arial"/>
          <w:noProof w:val="0"/>
          <w:szCs w:val="22"/>
          <w:lang w:eastAsia="cs-CZ"/>
        </w:rPr>
        <w:t>prác sa zhodujú s údajmi uvedenými v</w:t>
      </w:r>
      <w:r w:rsidR="0000069A">
        <w:rPr>
          <w:rFonts w:cs="Arial"/>
          <w:noProof w:val="0"/>
          <w:szCs w:val="22"/>
          <w:lang w:eastAsia="cs-CZ"/>
        </w:rPr>
        <w:t> </w:t>
      </w:r>
      <w:r w:rsidR="00BC3680" w:rsidRPr="00EF4D41">
        <w:rPr>
          <w:rFonts w:cs="Arial"/>
          <w:noProof w:val="0"/>
          <w:szCs w:val="22"/>
          <w:lang w:eastAsia="cs-CZ"/>
        </w:rPr>
        <w:t>súpise</w:t>
      </w:r>
      <w:r w:rsidR="0000069A">
        <w:rPr>
          <w:rFonts w:cs="Arial"/>
          <w:noProof w:val="0"/>
          <w:szCs w:val="22"/>
          <w:lang w:eastAsia="cs-CZ"/>
        </w:rPr>
        <w:t xml:space="preserve"> vykonaných</w:t>
      </w:r>
      <w:r w:rsidR="00BC3680" w:rsidRPr="00EF4D41">
        <w:rPr>
          <w:rFonts w:cs="Arial"/>
          <w:noProof w:val="0"/>
          <w:szCs w:val="22"/>
          <w:lang w:eastAsia="cs-CZ"/>
        </w:rPr>
        <w:t xml:space="preserve"> prác a dodávok.</w:t>
      </w:r>
      <w:r w:rsidR="00BA79F5">
        <w:rPr>
          <w:rFonts w:cs="Arial"/>
          <w:noProof w:val="0"/>
          <w:szCs w:val="22"/>
          <w:lang w:eastAsia="cs-CZ"/>
        </w:rPr>
        <w:t xml:space="preserve"> </w:t>
      </w:r>
    </w:p>
    <w:p w:rsidR="00BC3680" w:rsidRPr="00EF4D41" w:rsidRDefault="004C27A1" w:rsidP="00EF4D41">
      <w:pPr>
        <w:spacing w:before="120"/>
        <w:ind w:left="709" w:hanging="709"/>
        <w:jc w:val="both"/>
        <w:rPr>
          <w:rFonts w:cs="Arial"/>
          <w:noProof w:val="0"/>
          <w:szCs w:val="22"/>
          <w:lang w:eastAsia="cs-CZ"/>
        </w:rPr>
      </w:pPr>
      <w:r>
        <w:rPr>
          <w:rFonts w:cs="Arial"/>
          <w:noProof w:val="0"/>
          <w:szCs w:val="22"/>
          <w:lang w:eastAsia="cs-CZ"/>
        </w:rPr>
        <w:t>8</w:t>
      </w:r>
      <w:r w:rsidR="00BC3680" w:rsidRPr="00EF4D41">
        <w:rPr>
          <w:rFonts w:cs="Arial"/>
          <w:noProof w:val="0"/>
          <w:szCs w:val="22"/>
          <w:lang w:eastAsia="cs-CZ"/>
        </w:rPr>
        <w:t>.</w:t>
      </w:r>
      <w:r w:rsidR="00AD13A1">
        <w:rPr>
          <w:rFonts w:cs="Arial"/>
          <w:noProof w:val="0"/>
          <w:szCs w:val="22"/>
          <w:lang w:eastAsia="cs-CZ"/>
        </w:rPr>
        <w:t>4</w:t>
      </w:r>
      <w:r w:rsidR="00BC3680" w:rsidRPr="00EF4D41">
        <w:rPr>
          <w:rFonts w:cs="Arial"/>
          <w:noProof w:val="0"/>
          <w:szCs w:val="22"/>
          <w:lang w:eastAsia="cs-CZ"/>
        </w:rPr>
        <w:tab/>
        <w:t xml:space="preserve">Zriadenie, prevádzkovanie, likvidácia,  vypratanie a vyčistenie zariadenia staveniska je zahrnuté v  cene diela. </w:t>
      </w:r>
    </w:p>
    <w:p w:rsidR="00DA5E0C" w:rsidRPr="00AD13A1" w:rsidRDefault="004C27A1" w:rsidP="00AD13A1">
      <w:pPr>
        <w:spacing w:before="120"/>
        <w:ind w:left="709" w:hanging="709"/>
        <w:jc w:val="both"/>
        <w:rPr>
          <w:rFonts w:cs="Arial"/>
          <w:noProof w:val="0"/>
          <w:szCs w:val="22"/>
          <w:lang w:eastAsia="cs-CZ"/>
        </w:rPr>
      </w:pPr>
      <w:r>
        <w:rPr>
          <w:rFonts w:cs="Arial"/>
          <w:noProof w:val="0"/>
          <w:szCs w:val="22"/>
          <w:lang w:eastAsia="cs-CZ"/>
        </w:rPr>
        <w:t>8</w:t>
      </w:r>
      <w:r w:rsidR="00C862C1">
        <w:rPr>
          <w:rFonts w:cs="Arial"/>
          <w:noProof w:val="0"/>
          <w:szCs w:val="22"/>
          <w:lang w:eastAsia="cs-CZ"/>
        </w:rPr>
        <w:t>.</w:t>
      </w:r>
      <w:r w:rsidR="00AD13A1">
        <w:rPr>
          <w:rFonts w:cs="Arial"/>
          <w:noProof w:val="0"/>
          <w:szCs w:val="22"/>
          <w:lang w:eastAsia="cs-CZ"/>
        </w:rPr>
        <w:t>5</w:t>
      </w:r>
      <w:r w:rsidR="00C862C1">
        <w:rPr>
          <w:rFonts w:cs="Arial"/>
          <w:noProof w:val="0"/>
          <w:szCs w:val="22"/>
          <w:lang w:eastAsia="cs-CZ"/>
        </w:rPr>
        <w:tab/>
        <w:t>Zhotoviteľ nesmie dielo ako celok odovzdať na zhotovenie inému podnikateľskému subjektu.</w:t>
      </w:r>
    </w:p>
    <w:p w:rsidR="00AD13A1" w:rsidRDefault="005117B6" w:rsidP="00EE2042">
      <w:pPr>
        <w:tabs>
          <w:tab w:val="num" w:pos="709"/>
        </w:tabs>
        <w:spacing w:before="120"/>
        <w:ind w:left="709" w:hanging="709"/>
        <w:jc w:val="both"/>
        <w:rPr>
          <w:rFonts w:cs="Arial"/>
          <w:noProof w:val="0"/>
          <w:szCs w:val="22"/>
          <w:lang w:eastAsia="cs-CZ"/>
        </w:rPr>
      </w:pPr>
      <w:r>
        <w:rPr>
          <w:rFonts w:cs="Arial"/>
          <w:noProof w:val="0"/>
          <w:szCs w:val="22"/>
          <w:lang w:eastAsia="cs-CZ"/>
        </w:rPr>
        <w:t>8</w:t>
      </w:r>
      <w:r w:rsidR="00BC3680" w:rsidRPr="00EE2042">
        <w:rPr>
          <w:rFonts w:cs="Arial"/>
          <w:noProof w:val="0"/>
          <w:szCs w:val="22"/>
          <w:lang w:eastAsia="cs-CZ"/>
        </w:rPr>
        <w:t>.</w:t>
      </w:r>
      <w:r w:rsidR="00AD13A1">
        <w:rPr>
          <w:rFonts w:cs="Arial"/>
          <w:noProof w:val="0"/>
          <w:szCs w:val="22"/>
          <w:lang w:eastAsia="cs-CZ"/>
        </w:rPr>
        <w:t>6</w:t>
      </w:r>
      <w:r w:rsidR="00BC3680" w:rsidRPr="00EE2042">
        <w:rPr>
          <w:rFonts w:cs="Arial"/>
          <w:noProof w:val="0"/>
          <w:szCs w:val="22"/>
          <w:lang w:eastAsia="cs-CZ"/>
        </w:rPr>
        <w:tab/>
        <w:t xml:space="preserve">Zhotoviteľ zodpovedá za čistotu a poriadok na stavbe, zaväzuje sa </w:t>
      </w:r>
      <w:r w:rsidR="0095352B" w:rsidRPr="00EE2042">
        <w:rPr>
          <w:rFonts w:cs="Arial"/>
          <w:noProof w:val="0"/>
          <w:szCs w:val="22"/>
          <w:lang w:eastAsia="cs-CZ"/>
        </w:rPr>
        <w:t xml:space="preserve">bezodkladne </w:t>
      </w:r>
      <w:r w:rsidR="00BC3680" w:rsidRPr="00EE2042">
        <w:rPr>
          <w:rFonts w:cs="Arial"/>
          <w:noProof w:val="0"/>
          <w:szCs w:val="22"/>
          <w:lang w:eastAsia="cs-CZ"/>
        </w:rPr>
        <w:t>odstr</w:t>
      </w:r>
      <w:r w:rsidR="0095352B" w:rsidRPr="00EE2042">
        <w:rPr>
          <w:rFonts w:cs="Arial"/>
          <w:noProof w:val="0"/>
          <w:szCs w:val="22"/>
          <w:lang w:eastAsia="cs-CZ"/>
        </w:rPr>
        <w:t>aňovať</w:t>
      </w:r>
      <w:r w:rsidR="00BC3680" w:rsidRPr="00EE2042">
        <w:rPr>
          <w:rFonts w:cs="Arial"/>
          <w:noProof w:val="0"/>
          <w:szCs w:val="22"/>
          <w:lang w:eastAsia="cs-CZ"/>
        </w:rPr>
        <w:t xml:space="preserve"> všetok odpad</w:t>
      </w:r>
      <w:r w:rsidR="0095352B" w:rsidRPr="00EE2042">
        <w:rPr>
          <w:rFonts w:cs="Arial"/>
          <w:noProof w:val="0"/>
          <w:szCs w:val="22"/>
          <w:lang w:eastAsia="cs-CZ"/>
        </w:rPr>
        <w:t xml:space="preserve"> a nečistoty</w:t>
      </w:r>
      <w:r w:rsidR="00BC3680" w:rsidRPr="00EE2042">
        <w:rPr>
          <w:rFonts w:cs="Arial"/>
          <w:noProof w:val="0"/>
          <w:szCs w:val="22"/>
          <w:lang w:eastAsia="cs-CZ"/>
        </w:rPr>
        <w:t xml:space="preserve">, </w:t>
      </w:r>
      <w:r w:rsidR="0095352B" w:rsidRPr="00EE2042">
        <w:rPr>
          <w:rFonts w:cs="Arial"/>
          <w:noProof w:val="0"/>
          <w:szCs w:val="22"/>
          <w:lang w:eastAsia="cs-CZ"/>
        </w:rPr>
        <w:t>ktoré sú</w:t>
      </w:r>
      <w:r w:rsidR="00BC3680" w:rsidRPr="00EE2042">
        <w:rPr>
          <w:rFonts w:cs="Arial"/>
          <w:noProof w:val="0"/>
          <w:szCs w:val="22"/>
          <w:lang w:eastAsia="cs-CZ"/>
        </w:rPr>
        <w:t xml:space="preserve"> výsledkom jeho činnosti.</w:t>
      </w:r>
      <w:r w:rsidR="006A1D2C">
        <w:rPr>
          <w:rFonts w:cs="Arial"/>
          <w:noProof w:val="0"/>
          <w:szCs w:val="22"/>
          <w:lang w:eastAsia="cs-CZ"/>
        </w:rPr>
        <w:t xml:space="preserve"> </w:t>
      </w:r>
      <w:r w:rsidR="00EE2042" w:rsidRPr="00EE2042">
        <w:rPr>
          <w:rFonts w:cs="Arial"/>
          <w:noProof w:val="0"/>
          <w:szCs w:val="22"/>
          <w:lang w:eastAsia="cs-CZ"/>
        </w:rPr>
        <w:t xml:space="preserve">Zhotoviteľ je povinný odstraňovať všetky znečistenia a poškodenia </w:t>
      </w:r>
      <w:r w:rsidR="006A1D2C">
        <w:rPr>
          <w:rFonts w:cs="Arial"/>
          <w:noProof w:val="0"/>
          <w:szCs w:val="22"/>
          <w:lang w:eastAsia="cs-CZ"/>
        </w:rPr>
        <w:t xml:space="preserve">majetku, </w:t>
      </w:r>
      <w:r w:rsidR="00EE2042" w:rsidRPr="00EE2042">
        <w:rPr>
          <w:rFonts w:cs="Arial"/>
          <w:noProof w:val="0"/>
          <w:szCs w:val="22"/>
          <w:lang w:eastAsia="cs-CZ"/>
        </w:rPr>
        <w:t xml:space="preserve">životného prostredia, </w:t>
      </w:r>
      <w:r w:rsidR="006A1D2C">
        <w:rPr>
          <w:rFonts w:cs="Arial"/>
          <w:noProof w:val="0"/>
          <w:szCs w:val="22"/>
          <w:lang w:eastAsia="cs-CZ"/>
        </w:rPr>
        <w:t xml:space="preserve">či </w:t>
      </w:r>
      <w:r w:rsidR="00EE2042" w:rsidRPr="00EE2042">
        <w:rPr>
          <w:rFonts w:cs="Arial"/>
          <w:noProof w:val="0"/>
          <w:szCs w:val="22"/>
          <w:lang w:eastAsia="cs-CZ"/>
        </w:rPr>
        <w:t xml:space="preserve">komunikácií, ku ktorým dôjde jeho činnosťou. </w:t>
      </w:r>
    </w:p>
    <w:p w:rsidR="00BC3680" w:rsidRPr="00EE2042" w:rsidRDefault="00911AE8" w:rsidP="00EE2042">
      <w:pPr>
        <w:tabs>
          <w:tab w:val="num" w:pos="709"/>
        </w:tabs>
        <w:spacing w:before="120"/>
        <w:ind w:left="709" w:hanging="709"/>
        <w:jc w:val="both"/>
        <w:rPr>
          <w:rFonts w:cs="Arial"/>
          <w:noProof w:val="0"/>
          <w:szCs w:val="22"/>
          <w:lang w:eastAsia="cs-CZ"/>
        </w:rPr>
      </w:pPr>
      <w:r>
        <w:rPr>
          <w:rFonts w:cs="Arial"/>
          <w:noProof w:val="0"/>
          <w:szCs w:val="22"/>
          <w:lang w:eastAsia="cs-CZ"/>
        </w:rPr>
        <w:t>8</w:t>
      </w:r>
      <w:r w:rsidR="00BC3680" w:rsidRPr="00EE2042">
        <w:rPr>
          <w:rFonts w:cs="Arial"/>
          <w:noProof w:val="0"/>
          <w:szCs w:val="22"/>
          <w:lang w:eastAsia="cs-CZ"/>
        </w:rPr>
        <w:t>.</w:t>
      </w:r>
      <w:r w:rsidR="00AD13A1">
        <w:rPr>
          <w:rFonts w:cs="Arial"/>
          <w:noProof w:val="0"/>
          <w:szCs w:val="22"/>
          <w:lang w:eastAsia="cs-CZ"/>
        </w:rPr>
        <w:t>7</w:t>
      </w:r>
      <w:r w:rsidR="00BC3680" w:rsidRPr="00EE2042">
        <w:rPr>
          <w:rFonts w:cs="Arial"/>
          <w:noProof w:val="0"/>
          <w:szCs w:val="22"/>
          <w:lang w:eastAsia="cs-CZ"/>
        </w:rPr>
        <w:tab/>
        <w:t>Nebezpečenstvo škody na diele, ako aj na veciach a materiáloch, potrebných na zhotovenie diela, znáša zhotoviteľ až do času protokolárneho prevzatia diela objednávateľom.</w:t>
      </w:r>
    </w:p>
    <w:p w:rsidR="00BC3680" w:rsidRPr="0095352B" w:rsidRDefault="00911AE8" w:rsidP="0095352B">
      <w:pPr>
        <w:tabs>
          <w:tab w:val="num" w:pos="709"/>
        </w:tabs>
        <w:spacing w:before="120"/>
        <w:ind w:left="709" w:hanging="709"/>
        <w:jc w:val="both"/>
        <w:rPr>
          <w:rFonts w:cs="Arial"/>
          <w:noProof w:val="0"/>
          <w:szCs w:val="22"/>
          <w:lang w:eastAsia="cs-CZ"/>
        </w:rPr>
      </w:pPr>
      <w:r>
        <w:rPr>
          <w:rFonts w:cs="Arial"/>
          <w:noProof w:val="0"/>
          <w:szCs w:val="22"/>
          <w:lang w:eastAsia="cs-CZ"/>
        </w:rPr>
        <w:t>8</w:t>
      </w:r>
      <w:r w:rsidR="00BC3680" w:rsidRPr="0095352B">
        <w:rPr>
          <w:rFonts w:cs="Arial"/>
          <w:noProof w:val="0"/>
          <w:szCs w:val="22"/>
          <w:lang w:eastAsia="cs-CZ"/>
        </w:rPr>
        <w:t>.</w:t>
      </w:r>
      <w:r w:rsidR="00AD13A1">
        <w:rPr>
          <w:rFonts w:cs="Arial"/>
          <w:noProof w:val="0"/>
          <w:szCs w:val="22"/>
          <w:lang w:eastAsia="cs-CZ"/>
        </w:rPr>
        <w:t>8</w:t>
      </w:r>
      <w:r w:rsidR="00BC3680" w:rsidRPr="0095352B">
        <w:rPr>
          <w:rFonts w:cs="Arial"/>
          <w:noProof w:val="0"/>
          <w:szCs w:val="22"/>
          <w:lang w:eastAsia="cs-CZ"/>
        </w:rPr>
        <w:tab/>
        <w:t>Zhotoviteľ zodpovedá za bezpečnosť práce, ochranu zdravia zamestnancov, bezpečnosť technických zariadení pri stavebných prácach, za dodržiavanie všeobecne záväzných právnych predpisov</w:t>
      </w:r>
      <w:r w:rsidR="006A1D2C">
        <w:rPr>
          <w:rFonts w:cs="Arial"/>
          <w:noProof w:val="0"/>
          <w:szCs w:val="22"/>
          <w:lang w:eastAsia="cs-CZ"/>
        </w:rPr>
        <w:t>, TP</w:t>
      </w:r>
      <w:r w:rsidR="00BC3680" w:rsidRPr="0095352B">
        <w:rPr>
          <w:rFonts w:cs="Arial"/>
          <w:noProof w:val="0"/>
          <w:szCs w:val="22"/>
          <w:lang w:eastAsia="cs-CZ"/>
        </w:rPr>
        <w:t xml:space="preserve"> a STN, týkajúcich sa činností pri vykonávaní diela a ochrany životného prostredia. Pokiaľ porušením tejto povinnosti zhotoviteľa vznikne škoda v</w:t>
      </w:r>
      <w:r w:rsidR="006A1D2C">
        <w:rPr>
          <w:rFonts w:cs="Arial"/>
          <w:noProof w:val="0"/>
          <w:szCs w:val="22"/>
          <w:lang w:eastAsia="cs-CZ"/>
        </w:rPr>
        <w:t> súvislosti s plnením predmetu diela</w:t>
      </w:r>
      <w:r w:rsidR="00BC3680" w:rsidRPr="0095352B">
        <w:rPr>
          <w:rFonts w:cs="Arial"/>
          <w:noProof w:val="0"/>
          <w:szCs w:val="22"/>
          <w:lang w:eastAsia="cs-CZ"/>
        </w:rPr>
        <w:t xml:space="preserve">, náklady spojené s odstránením tejto škody znáša zhotoviteľ. </w:t>
      </w:r>
    </w:p>
    <w:p w:rsidR="00BC3680" w:rsidRDefault="00911AE8" w:rsidP="00AD13A1">
      <w:pPr>
        <w:tabs>
          <w:tab w:val="num" w:pos="709"/>
        </w:tabs>
        <w:spacing w:before="120"/>
        <w:ind w:left="709" w:hanging="709"/>
        <w:jc w:val="both"/>
        <w:rPr>
          <w:rFonts w:cs="Arial"/>
          <w:noProof w:val="0"/>
          <w:szCs w:val="22"/>
          <w:lang w:eastAsia="cs-CZ"/>
        </w:rPr>
      </w:pPr>
      <w:r>
        <w:rPr>
          <w:rFonts w:cs="Arial"/>
          <w:noProof w:val="0"/>
          <w:szCs w:val="22"/>
          <w:lang w:eastAsia="cs-CZ"/>
        </w:rPr>
        <w:t>8</w:t>
      </w:r>
      <w:r w:rsidR="00BC3680" w:rsidRPr="00EE2042">
        <w:rPr>
          <w:rFonts w:cs="Arial"/>
          <w:noProof w:val="0"/>
          <w:szCs w:val="22"/>
          <w:lang w:eastAsia="cs-CZ"/>
        </w:rPr>
        <w:t>.</w:t>
      </w:r>
      <w:r w:rsidR="00AD13A1">
        <w:rPr>
          <w:rFonts w:cs="Arial"/>
          <w:noProof w:val="0"/>
          <w:szCs w:val="22"/>
          <w:lang w:eastAsia="cs-CZ"/>
        </w:rPr>
        <w:t>9</w:t>
      </w:r>
      <w:r w:rsidR="00BC3680" w:rsidRPr="00EE2042">
        <w:rPr>
          <w:rFonts w:cs="Arial"/>
          <w:noProof w:val="0"/>
          <w:szCs w:val="22"/>
          <w:lang w:eastAsia="cs-CZ"/>
        </w:rPr>
        <w:tab/>
      </w:r>
      <w:r w:rsidR="00EE2042" w:rsidRPr="00EE2042">
        <w:rPr>
          <w:rFonts w:cs="Arial"/>
          <w:noProof w:val="0"/>
          <w:szCs w:val="22"/>
          <w:lang w:eastAsia="cs-CZ"/>
        </w:rPr>
        <w:t>Dielo sa bude odovzdávať ako celok.</w:t>
      </w:r>
    </w:p>
    <w:p w:rsidR="00BC3680" w:rsidRPr="00E7110B" w:rsidRDefault="00911AE8" w:rsidP="00E7110B">
      <w:pPr>
        <w:tabs>
          <w:tab w:val="num" w:pos="709"/>
        </w:tabs>
        <w:spacing w:before="120"/>
        <w:ind w:left="709" w:hanging="709"/>
        <w:jc w:val="both"/>
        <w:rPr>
          <w:rFonts w:cs="Arial"/>
          <w:noProof w:val="0"/>
          <w:szCs w:val="22"/>
          <w:lang w:eastAsia="cs-CZ"/>
        </w:rPr>
      </w:pPr>
      <w:r>
        <w:rPr>
          <w:rFonts w:cs="Arial"/>
          <w:noProof w:val="0"/>
          <w:szCs w:val="22"/>
          <w:lang w:eastAsia="cs-CZ"/>
        </w:rPr>
        <w:t>8</w:t>
      </w:r>
      <w:r w:rsidR="00BC3680" w:rsidRPr="00E7110B">
        <w:rPr>
          <w:rFonts w:cs="Arial"/>
          <w:noProof w:val="0"/>
          <w:szCs w:val="22"/>
          <w:lang w:eastAsia="cs-CZ"/>
        </w:rPr>
        <w:t>.</w:t>
      </w:r>
      <w:r w:rsidR="008A7A46">
        <w:rPr>
          <w:rFonts w:cs="Arial"/>
          <w:noProof w:val="0"/>
          <w:szCs w:val="22"/>
          <w:lang w:eastAsia="cs-CZ"/>
        </w:rPr>
        <w:t>10</w:t>
      </w:r>
      <w:r w:rsidR="00BC3680" w:rsidRPr="00E7110B">
        <w:rPr>
          <w:rFonts w:cs="Arial"/>
          <w:noProof w:val="0"/>
          <w:szCs w:val="22"/>
          <w:lang w:eastAsia="cs-CZ"/>
        </w:rPr>
        <w:tab/>
      </w:r>
      <w:r w:rsidR="00A10DD1" w:rsidRPr="00E7110B">
        <w:rPr>
          <w:rFonts w:cs="Arial"/>
          <w:noProof w:val="0"/>
          <w:szCs w:val="22"/>
          <w:lang w:eastAsia="cs-CZ"/>
        </w:rPr>
        <w:t>Zmluvné strany sa dohodli, že p</w:t>
      </w:r>
      <w:r w:rsidR="00BC3680" w:rsidRPr="00E7110B">
        <w:rPr>
          <w:rFonts w:cs="Arial"/>
          <w:noProof w:val="0"/>
          <w:szCs w:val="22"/>
          <w:lang w:eastAsia="cs-CZ"/>
        </w:rPr>
        <w:t xml:space="preserve">re odovzdanie predmetu zmluvy </w:t>
      </w:r>
      <w:r w:rsidR="00E7110B" w:rsidRPr="00E7110B">
        <w:rPr>
          <w:rFonts w:cs="Arial"/>
          <w:noProof w:val="0"/>
          <w:szCs w:val="22"/>
          <w:lang w:eastAsia="cs-CZ"/>
        </w:rPr>
        <w:t>uvedeného v</w:t>
      </w:r>
      <w:r w:rsidR="001B0B3A">
        <w:rPr>
          <w:rFonts w:cs="Arial"/>
          <w:noProof w:val="0"/>
          <w:szCs w:val="22"/>
          <w:lang w:eastAsia="cs-CZ"/>
        </w:rPr>
        <w:t> </w:t>
      </w:r>
      <w:r w:rsidR="00E7110B" w:rsidRPr="00E7110B">
        <w:rPr>
          <w:rFonts w:cs="Arial"/>
          <w:noProof w:val="0"/>
          <w:szCs w:val="22"/>
          <w:lang w:eastAsia="cs-CZ"/>
        </w:rPr>
        <w:t>čl</w:t>
      </w:r>
      <w:r w:rsidR="001B0B3A">
        <w:rPr>
          <w:rFonts w:cs="Arial"/>
          <w:noProof w:val="0"/>
          <w:szCs w:val="22"/>
          <w:lang w:eastAsia="cs-CZ"/>
        </w:rPr>
        <w:t>.</w:t>
      </w:r>
      <w:r w:rsidR="00E7110B" w:rsidRPr="00E7110B">
        <w:rPr>
          <w:rFonts w:cs="Arial"/>
          <w:noProof w:val="0"/>
          <w:szCs w:val="22"/>
          <w:lang w:eastAsia="cs-CZ"/>
        </w:rPr>
        <w:t xml:space="preserve"> I</w:t>
      </w:r>
      <w:r>
        <w:rPr>
          <w:rFonts w:cs="Arial"/>
          <w:noProof w:val="0"/>
          <w:szCs w:val="22"/>
          <w:lang w:eastAsia="cs-CZ"/>
        </w:rPr>
        <w:t>I</w:t>
      </w:r>
      <w:r w:rsidR="00E7110B" w:rsidRPr="00E7110B">
        <w:rPr>
          <w:rFonts w:cs="Arial"/>
          <w:noProof w:val="0"/>
          <w:szCs w:val="22"/>
          <w:lang w:eastAsia="cs-CZ"/>
        </w:rPr>
        <w:t xml:space="preserve">I. bod </w:t>
      </w:r>
      <w:r>
        <w:rPr>
          <w:rFonts w:cs="Arial"/>
          <w:noProof w:val="0"/>
          <w:szCs w:val="22"/>
          <w:lang w:eastAsia="cs-CZ"/>
        </w:rPr>
        <w:t>3</w:t>
      </w:r>
      <w:r w:rsidR="00E7110B" w:rsidRPr="00E7110B">
        <w:rPr>
          <w:rFonts w:cs="Arial"/>
          <w:noProof w:val="0"/>
          <w:szCs w:val="22"/>
          <w:lang w:eastAsia="cs-CZ"/>
        </w:rPr>
        <w:t xml:space="preserve">.1 tejto zmluvy </w:t>
      </w:r>
      <w:r w:rsidR="00BC3680" w:rsidRPr="00E7110B">
        <w:rPr>
          <w:rFonts w:cs="Arial"/>
          <w:noProof w:val="0"/>
          <w:szCs w:val="22"/>
          <w:lang w:eastAsia="cs-CZ"/>
        </w:rPr>
        <w:t xml:space="preserve">platí: </w:t>
      </w:r>
    </w:p>
    <w:p w:rsidR="00BC3680" w:rsidRPr="008724D7" w:rsidRDefault="00BC3680" w:rsidP="00A10DD1">
      <w:pPr>
        <w:numPr>
          <w:ilvl w:val="0"/>
          <w:numId w:val="30"/>
        </w:numPr>
        <w:autoSpaceDE w:val="0"/>
        <w:autoSpaceDN w:val="0"/>
        <w:spacing w:before="120"/>
        <w:ind w:hanging="431"/>
        <w:jc w:val="both"/>
        <w:rPr>
          <w:rFonts w:cs="Arial"/>
          <w:noProof w:val="0"/>
          <w:color w:val="000000"/>
          <w:sz w:val="20"/>
          <w:szCs w:val="22"/>
          <w:lang w:eastAsia="cs-CZ"/>
        </w:rPr>
      </w:pPr>
      <w:r w:rsidRPr="008724D7">
        <w:rPr>
          <w:rFonts w:cs="Arial"/>
          <w:noProof w:val="0"/>
          <w:color w:val="000000"/>
          <w:sz w:val="20"/>
          <w:szCs w:val="22"/>
          <w:lang w:eastAsia="cs-CZ"/>
        </w:rPr>
        <w:t xml:space="preserve">zmluvné strany vyhotovia protokol o odovzdaní a prevzatí predmetu zmluvy podpísaný </w:t>
      </w:r>
      <w:r w:rsidR="0079050A" w:rsidRPr="008724D7">
        <w:rPr>
          <w:rFonts w:cs="Arial"/>
          <w:noProof w:val="0"/>
          <w:color w:val="000000"/>
          <w:sz w:val="20"/>
          <w:szCs w:val="22"/>
          <w:lang w:eastAsia="cs-CZ"/>
        </w:rPr>
        <w:t xml:space="preserve">oprávnenými osobami (štatutármi) ako aj </w:t>
      </w:r>
      <w:r w:rsidRPr="008724D7">
        <w:rPr>
          <w:rFonts w:cs="Arial"/>
          <w:noProof w:val="0"/>
          <w:color w:val="000000"/>
          <w:sz w:val="20"/>
          <w:szCs w:val="22"/>
          <w:lang w:eastAsia="cs-CZ"/>
        </w:rPr>
        <w:t xml:space="preserve">osobami oprávnenými konať vo veciach technických. Protokol bude obsahovať najmä základné údaje dokončeného diela, súpis zistených drobných vád a nedorobkov (ak sa takéto vyskytnú), dohodu o opatreniach a lehotách na ich odstránenie, </w:t>
      </w:r>
      <w:r w:rsidRPr="008724D7">
        <w:rPr>
          <w:rFonts w:cs="Arial"/>
          <w:noProof w:val="0"/>
          <w:color w:val="000000"/>
          <w:sz w:val="20"/>
          <w:szCs w:val="22"/>
          <w:lang w:eastAsia="cs-CZ"/>
        </w:rPr>
        <w:lastRenderedPageBreak/>
        <w:t>prípadne dohodu o iných pr</w:t>
      </w:r>
      <w:r w:rsidR="00E7110B" w:rsidRPr="008724D7">
        <w:rPr>
          <w:rFonts w:cs="Arial"/>
          <w:noProof w:val="0"/>
          <w:color w:val="000000"/>
          <w:sz w:val="20"/>
          <w:szCs w:val="22"/>
          <w:lang w:eastAsia="cs-CZ"/>
        </w:rPr>
        <w:t>ávach zo zodpovednosti za vady. Nedorobk</w:t>
      </w:r>
      <w:r w:rsidR="00D85AAA">
        <w:rPr>
          <w:rFonts w:cs="Arial"/>
          <w:noProof w:val="0"/>
          <w:color w:val="000000"/>
          <w:sz w:val="20"/>
          <w:szCs w:val="22"/>
          <w:lang w:eastAsia="cs-CZ"/>
        </w:rPr>
        <w:t>om sa rozumie nedokončené dielo, alebo dielo ktoré má zistené nedostatky či vady.</w:t>
      </w:r>
    </w:p>
    <w:p w:rsidR="00BC3680" w:rsidRPr="00BC3016" w:rsidRDefault="00BC3680" w:rsidP="00BC3016">
      <w:pPr>
        <w:numPr>
          <w:ilvl w:val="0"/>
          <w:numId w:val="30"/>
        </w:numPr>
        <w:autoSpaceDE w:val="0"/>
        <w:autoSpaceDN w:val="0"/>
        <w:spacing w:before="120"/>
        <w:ind w:hanging="431"/>
        <w:jc w:val="both"/>
        <w:rPr>
          <w:rFonts w:cs="Arial"/>
          <w:noProof w:val="0"/>
          <w:color w:val="000000"/>
          <w:sz w:val="20"/>
          <w:szCs w:val="22"/>
          <w:lang w:eastAsia="cs-CZ"/>
        </w:rPr>
      </w:pPr>
      <w:r w:rsidRPr="008724D7">
        <w:rPr>
          <w:rFonts w:cs="Arial"/>
          <w:noProof w:val="0"/>
          <w:color w:val="000000"/>
          <w:sz w:val="20"/>
          <w:szCs w:val="22"/>
          <w:lang w:eastAsia="cs-CZ"/>
        </w:rPr>
        <w:t>ak objednávateľ odmietne podpísať protokol o odovzdaní a prevzatí predmetu zmluvy, spíšu zmluvné strany zápis, v ktorom uvedú svo</w:t>
      </w:r>
      <w:r w:rsidR="0027571C" w:rsidRPr="008724D7">
        <w:rPr>
          <w:rFonts w:cs="Arial"/>
          <w:noProof w:val="0"/>
          <w:color w:val="000000"/>
          <w:sz w:val="20"/>
          <w:szCs w:val="22"/>
          <w:lang w:eastAsia="cs-CZ"/>
        </w:rPr>
        <w:t>je stanoviská a ich odôvodnenie</w:t>
      </w:r>
      <w:r w:rsidR="00D318F2">
        <w:rPr>
          <w:rFonts w:cs="Arial"/>
          <w:noProof w:val="0"/>
          <w:color w:val="000000"/>
          <w:sz w:val="20"/>
          <w:szCs w:val="22"/>
          <w:lang w:eastAsia="cs-CZ"/>
        </w:rPr>
        <w:t>.</w:t>
      </w:r>
    </w:p>
    <w:p w:rsidR="00A10DD1" w:rsidRPr="00993A32" w:rsidRDefault="00911AE8" w:rsidP="00993A32">
      <w:pPr>
        <w:tabs>
          <w:tab w:val="num" w:pos="709"/>
        </w:tabs>
        <w:spacing w:before="120"/>
        <w:ind w:left="709" w:hanging="709"/>
        <w:jc w:val="both"/>
        <w:rPr>
          <w:rFonts w:cs="Arial"/>
          <w:noProof w:val="0"/>
          <w:szCs w:val="22"/>
          <w:lang w:eastAsia="cs-CZ"/>
        </w:rPr>
      </w:pPr>
      <w:r>
        <w:rPr>
          <w:rFonts w:cs="Arial"/>
          <w:noProof w:val="0"/>
          <w:szCs w:val="22"/>
          <w:lang w:eastAsia="cs-CZ"/>
        </w:rPr>
        <w:t>8</w:t>
      </w:r>
      <w:r w:rsidR="00BC3680" w:rsidRPr="00722675">
        <w:rPr>
          <w:rFonts w:cs="Arial"/>
          <w:noProof w:val="0"/>
          <w:szCs w:val="22"/>
          <w:lang w:eastAsia="cs-CZ"/>
        </w:rPr>
        <w:t>.</w:t>
      </w:r>
      <w:r w:rsidR="008A7A46">
        <w:rPr>
          <w:rFonts w:cs="Arial"/>
          <w:noProof w:val="0"/>
          <w:szCs w:val="22"/>
          <w:lang w:eastAsia="cs-CZ"/>
        </w:rPr>
        <w:t>11</w:t>
      </w:r>
      <w:r w:rsidR="00BC3680" w:rsidRPr="00722675">
        <w:rPr>
          <w:rFonts w:cs="Arial"/>
          <w:noProof w:val="0"/>
          <w:szCs w:val="22"/>
          <w:lang w:eastAsia="cs-CZ"/>
        </w:rPr>
        <w:tab/>
        <w:t xml:space="preserve">Zhotoviteľ je povinný </w:t>
      </w:r>
      <w:r w:rsidR="00BC3680" w:rsidRPr="00B975E6">
        <w:rPr>
          <w:rFonts w:cs="Arial"/>
          <w:noProof w:val="0"/>
          <w:szCs w:val="22"/>
          <w:lang w:eastAsia="cs-CZ"/>
        </w:rPr>
        <w:t xml:space="preserve">odovzdať objednávateľovi: </w:t>
      </w:r>
    </w:p>
    <w:p w:rsidR="008419BF" w:rsidRPr="008A7A46" w:rsidRDefault="00FF0842" w:rsidP="008A7A46">
      <w:pPr>
        <w:numPr>
          <w:ilvl w:val="0"/>
          <w:numId w:val="31"/>
        </w:numPr>
        <w:tabs>
          <w:tab w:val="clear" w:pos="960"/>
          <w:tab w:val="num" w:pos="1134"/>
        </w:tabs>
        <w:autoSpaceDE w:val="0"/>
        <w:autoSpaceDN w:val="0"/>
        <w:spacing w:before="120"/>
        <w:ind w:left="1134" w:hanging="425"/>
        <w:jc w:val="both"/>
        <w:rPr>
          <w:rFonts w:cs="Arial"/>
          <w:noProof w:val="0"/>
          <w:sz w:val="20"/>
          <w:szCs w:val="22"/>
          <w:lang w:eastAsia="cs-CZ"/>
        </w:rPr>
      </w:pPr>
      <w:r w:rsidRPr="00B975E6">
        <w:rPr>
          <w:rFonts w:cs="Arial"/>
          <w:noProof w:val="0"/>
          <w:sz w:val="20"/>
          <w:szCs w:val="22"/>
          <w:lang w:eastAsia="cs-CZ"/>
        </w:rPr>
        <w:t>certifikáty, doklady o zhode, atesty a inú povinnú dokumentáciu k použitým materiálom,</w:t>
      </w:r>
    </w:p>
    <w:p w:rsidR="00A10DD1" w:rsidRPr="00722675" w:rsidRDefault="00A10DD1" w:rsidP="00A10DD1">
      <w:pPr>
        <w:autoSpaceDE w:val="0"/>
        <w:autoSpaceDN w:val="0"/>
        <w:spacing w:before="120"/>
        <w:ind w:left="709"/>
        <w:jc w:val="both"/>
        <w:rPr>
          <w:rFonts w:cs="Arial"/>
          <w:noProof w:val="0"/>
          <w:szCs w:val="22"/>
          <w:lang w:eastAsia="cs-CZ"/>
        </w:rPr>
      </w:pPr>
      <w:r>
        <w:rPr>
          <w:rFonts w:cs="Arial"/>
          <w:noProof w:val="0"/>
          <w:szCs w:val="22"/>
          <w:lang w:eastAsia="cs-CZ"/>
        </w:rPr>
        <w:t>Bez týchto náležitostí objednávateľ k preberaciemu konaniu nepristúpi</w:t>
      </w:r>
      <w:r w:rsidR="00715F67">
        <w:rPr>
          <w:rFonts w:cs="Arial"/>
          <w:noProof w:val="0"/>
          <w:szCs w:val="22"/>
          <w:lang w:eastAsia="cs-CZ"/>
        </w:rPr>
        <w:t xml:space="preserve"> a zhotoviteľ dielo nemôže odovzdať.</w:t>
      </w:r>
    </w:p>
    <w:p w:rsidR="00BC3680" w:rsidRPr="00E7110B" w:rsidRDefault="00911AE8" w:rsidP="00E7110B">
      <w:pPr>
        <w:tabs>
          <w:tab w:val="num" w:pos="709"/>
        </w:tabs>
        <w:spacing w:before="120"/>
        <w:ind w:left="709" w:hanging="709"/>
        <w:jc w:val="both"/>
        <w:rPr>
          <w:rFonts w:cs="Arial"/>
          <w:noProof w:val="0"/>
          <w:szCs w:val="22"/>
          <w:lang w:eastAsia="cs-CZ"/>
        </w:rPr>
      </w:pPr>
      <w:r>
        <w:rPr>
          <w:rFonts w:cs="Arial"/>
          <w:noProof w:val="0"/>
          <w:szCs w:val="22"/>
          <w:lang w:eastAsia="cs-CZ"/>
        </w:rPr>
        <w:t>8</w:t>
      </w:r>
      <w:r w:rsidR="00BC3680" w:rsidRPr="00E7110B">
        <w:rPr>
          <w:rFonts w:cs="Arial"/>
          <w:noProof w:val="0"/>
          <w:szCs w:val="22"/>
          <w:lang w:eastAsia="cs-CZ"/>
        </w:rPr>
        <w:t>.</w:t>
      </w:r>
      <w:r w:rsidR="008A7A46">
        <w:rPr>
          <w:rFonts w:cs="Arial"/>
          <w:noProof w:val="0"/>
          <w:szCs w:val="22"/>
          <w:lang w:eastAsia="cs-CZ"/>
        </w:rPr>
        <w:t>12</w:t>
      </w:r>
      <w:r w:rsidR="00BC3680" w:rsidRPr="00E7110B">
        <w:rPr>
          <w:rFonts w:cs="Arial"/>
          <w:noProof w:val="0"/>
          <w:szCs w:val="22"/>
          <w:lang w:eastAsia="cs-CZ"/>
        </w:rPr>
        <w:tab/>
        <w:t>Na odovzdávacom - preberacom konaní sa preverí, či je záväzok zhotoviteľa splnený tak, ako je stanovené v predmete zmluvy, prevedie sa fyzická kontrola vykonaného diela</w:t>
      </w:r>
      <w:r w:rsidR="009F473C">
        <w:rPr>
          <w:rFonts w:cs="Arial"/>
          <w:noProof w:val="0"/>
          <w:szCs w:val="22"/>
          <w:lang w:eastAsia="cs-CZ"/>
        </w:rPr>
        <w:t>.</w:t>
      </w:r>
    </w:p>
    <w:p w:rsidR="0030231E" w:rsidRPr="00FC2F64" w:rsidRDefault="0030231E" w:rsidP="00BC3680">
      <w:pPr>
        <w:spacing w:before="120"/>
        <w:ind w:left="480" w:hanging="480"/>
        <w:jc w:val="both"/>
        <w:rPr>
          <w:rFonts w:cs="Arial"/>
          <w:noProof w:val="0"/>
          <w:szCs w:val="22"/>
          <w:lang w:eastAsia="cs-CZ"/>
        </w:rPr>
      </w:pPr>
    </w:p>
    <w:p w:rsidR="00BC3680" w:rsidRPr="0046395F" w:rsidRDefault="00BC3680" w:rsidP="00BC3680">
      <w:pPr>
        <w:tabs>
          <w:tab w:val="num" w:pos="705"/>
        </w:tabs>
        <w:autoSpaceDE w:val="0"/>
        <w:autoSpaceDN w:val="0"/>
        <w:spacing w:before="120"/>
        <w:jc w:val="center"/>
        <w:rPr>
          <w:rFonts w:cs="Arial"/>
          <w:b/>
          <w:noProof w:val="0"/>
          <w:szCs w:val="22"/>
          <w:lang w:eastAsia="cs-CZ"/>
        </w:rPr>
      </w:pPr>
      <w:r w:rsidRPr="0046395F">
        <w:rPr>
          <w:rFonts w:cs="Arial"/>
          <w:b/>
          <w:noProof w:val="0"/>
          <w:szCs w:val="22"/>
          <w:lang w:eastAsia="cs-CZ"/>
        </w:rPr>
        <w:t>Článok I</w:t>
      </w:r>
      <w:r w:rsidR="00911AE8">
        <w:rPr>
          <w:rFonts w:cs="Arial"/>
          <w:b/>
          <w:noProof w:val="0"/>
          <w:szCs w:val="22"/>
          <w:lang w:eastAsia="cs-CZ"/>
        </w:rPr>
        <w:t>X</w:t>
      </w:r>
      <w:r w:rsidR="00A769BC">
        <w:rPr>
          <w:rFonts w:cs="Arial"/>
          <w:b/>
          <w:noProof w:val="0"/>
          <w:szCs w:val="22"/>
          <w:lang w:eastAsia="cs-CZ"/>
        </w:rPr>
        <w:t>.</w:t>
      </w:r>
    </w:p>
    <w:p w:rsidR="00BC3680" w:rsidRDefault="00BC3680" w:rsidP="00BC3680">
      <w:pPr>
        <w:tabs>
          <w:tab w:val="num" w:pos="705"/>
        </w:tabs>
        <w:autoSpaceDE w:val="0"/>
        <w:autoSpaceDN w:val="0"/>
        <w:spacing w:before="120"/>
        <w:jc w:val="center"/>
        <w:rPr>
          <w:rFonts w:cs="Arial"/>
          <w:b/>
          <w:noProof w:val="0"/>
          <w:szCs w:val="22"/>
          <w:lang w:eastAsia="cs-CZ"/>
        </w:rPr>
      </w:pPr>
      <w:r w:rsidRPr="0046395F">
        <w:rPr>
          <w:rFonts w:cs="Arial"/>
          <w:b/>
          <w:noProof w:val="0"/>
          <w:szCs w:val="22"/>
          <w:lang w:eastAsia="cs-CZ"/>
        </w:rPr>
        <w:t>Platobné podmienky</w:t>
      </w:r>
    </w:p>
    <w:p w:rsidR="00395577" w:rsidRPr="00DC09FD" w:rsidRDefault="00911AE8" w:rsidP="00F80A00">
      <w:pPr>
        <w:spacing w:before="120"/>
        <w:ind w:left="709" w:hanging="709"/>
        <w:jc w:val="both"/>
        <w:rPr>
          <w:szCs w:val="22"/>
        </w:rPr>
      </w:pPr>
      <w:r>
        <w:rPr>
          <w:rFonts w:cs="Arial"/>
          <w:noProof w:val="0"/>
          <w:color w:val="000000"/>
          <w:szCs w:val="22"/>
          <w:lang w:eastAsia="cs-CZ"/>
        </w:rPr>
        <w:t>9</w:t>
      </w:r>
      <w:r w:rsidR="00BC3680" w:rsidRPr="0046395F">
        <w:rPr>
          <w:rFonts w:cs="Arial"/>
          <w:noProof w:val="0"/>
          <w:color w:val="000000"/>
          <w:szCs w:val="22"/>
          <w:lang w:eastAsia="cs-CZ"/>
        </w:rPr>
        <w:t>.1</w:t>
      </w:r>
      <w:r w:rsidR="00B73972">
        <w:rPr>
          <w:sz w:val="14"/>
          <w:szCs w:val="14"/>
        </w:rPr>
        <w:tab/>
      </w:r>
      <w:r w:rsidR="00B73972">
        <w:rPr>
          <w:szCs w:val="22"/>
        </w:rPr>
        <w:t xml:space="preserve">Cena za </w:t>
      </w:r>
      <w:r>
        <w:rPr>
          <w:szCs w:val="22"/>
        </w:rPr>
        <w:t xml:space="preserve">zhotovenie diela uvedená v čl. </w:t>
      </w:r>
      <w:r w:rsidR="00B73972">
        <w:rPr>
          <w:szCs w:val="22"/>
        </w:rPr>
        <w:t xml:space="preserve">V. bod </w:t>
      </w:r>
      <w:r>
        <w:rPr>
          <w:szCs w:val="22"/>
        </w:rPr>
        <w:t>5</w:t>
      </w:r>
      <w:r w:rsidR="00B73972">
        <w:rPr>
          <w:szCs w:val="22"/>
        </w:rPr>
        <w:t xml:space="preserve">.1 </w:t>
      </w:r>
      <w:r w:rsidR="00E509BB">
        <w:rPr>
          <w:szCs w:val="22"/>
        </w:rPr>
        <w:t xml:space="preserve">a násl. </w:t>
      </w:r>
      <w:r w:rsidR="00395577">
        <w:rPr>
          <w:szCs w:val="22"/>
        </w:rPr>
        <w:t xml:space="preserve">tejto zmluvy </w:t>
      </w:r>
      <w:r w:rsidR="00B73972">
        <w:rPr>
          <w:szCs w:val="22"/>
        </w:rPr>
        <w:t xml:space="preserve">bude hradená </w:t>
      </w:r>
      <w:r w:rsidR="00B73972" w:rsidRPr="00DC09FD">
        <w:rPr>
          <w:szCs w:val="22"/>
        </w:rPr>
        <w:t>následovne:</w:t>
      </w:r>
    </w:p>
    <w:p w:rsidR="008A7A46" w:rsidRPr="008A7A46" w:rsidRDefault="009F473C" w:rsidP="008A7A46">
      <w:pPr>
        <w:pStyle w:val="Odsekzoznamu"/>
        <w:numPr>
          <w:ilvl w:val="0"/>
          <w:numId w:val="38"/>
        </w:numPr>
        <w:spacing w:after="200"/>
        <w:jc w:val="both"/>
      </w:pPr>
      <w:r w:rsidRPr="00DC09FD">
        <w:rPr>
          <w:sz w:val="22"/>
        </w:rPr>
        <w:t>faktúr</w:t>
      </w:r>
      <w:r w:rsidRPr="00DC09FD">
        <w:rPr>
          <w:sz w:val="22"/>
          <w:szCs w:val="22"/>
        </w:rPr>
        <w:t xml:space="preserve">ou vo výške </w:t>
      </w:r>
      <w:r w:rsidR="00D774E5" w:rsidRPr="00DC09FD">
        <w:rPr>
          <w:sz w:val="22"/>
          <w:szCs w:val="22"/>
        </w:rPr>
        <w:t>10</w:t>
      </w:r>
      <w:r w:rsidR="00022EE9" w:rsidRPr="00DC09FD">
        <w:rPr>
          <w:sz w:val="22"/>
          <w:szCs w:val="22"/>
        </w:rPr>
        <w:t>0</w:t>
      </w:r>
      <w:r w:rsidRPr="00DC09FD">
        <w:rPr>
          <w:sz w:val="22"/>
          <w:szCs w:val="22"/>
        </w:rPr>
        <w:t xml:space="preserve"> % z celkovej ceny diela vrátane DPH po odovzdávacom - preberacom </w:t>
      </w:r>
      <w:r w:rsidRPr="00DC09FD">
        <w:rPr>
          <w:sz w:val="22"/>
        </w:rPr>
        <w:t>konaní</w:t>
      </w:r>
    </w:p>
    <w:p w:rsidR="00395577" w:rsidRDefault="00395577" w:rsidP="008A7A46">
      <w:pPr>
        <w:spacing w:after="200"/>
        <w:ind w:left="774"/>
        <w:jc w:val="both"/>
      </w:pPr>
      <w:r>
        <w:t>Faktúr</w:t>
      </w:r>
      <w:r w:rsidR="008A7A46">
        <w:t>u</w:t>
      </w:r>
      <w:r>
        <w:t xml:space="preserve"> zhotoviteľ vystavi a doručí na adresu objednávateľa uvedenú v</w:t>
      </w:r>
      <w:r w:rsidRPr="008A7A46">
        <w:rPr>
          <w:szCs w:val="22"/>
        </w:rPr>
        <w:t>čl. I. bod 1.1 tejto zmluvy</w:t>
      </w:r>
      <w:r>
        <w:t>.</w:t>
      </w:r>
    </w:p>
    <w:p w:rsidR="00BC3680" w:rsidRPr="00CC4A4B" w:rsidRDefault="00911AE8" w:rsidP="00CC4A4B">
      <w:pPr>
        <w:spacing w:after="200"/>
        <w:ind w:left="709" w:hanging="709"/>
        <w:jc w:val="both"/>
        <w:rPr>
          <w:szCs w:val="22"/>
        </w:rPr>
      </w:pPr>
      <w:r>
        <w:t>9</w:t>
      </w:r>
      <w:r w:rsidR="00E3339C">
        <w:t>.2</w:t>
      </w:r>
      <w:r w:rsidR="00E3339C">
        <w:tab/>
      </w:r>
      <w:r w:rsidR="00E3339C" w:rsidRPr="00E3339C">
        <w:rPr>
          <w:szCs w:val="22"/>
        </w:rPr>
        <w:t>Vykonané</w:t>
      </w:r>
      <w:r w:rsidR="00E3339C">
        <w:t xml:space="preserve"> práce podľa čl. I</w:t>
      </w:r>
      <w:r>
        <w:t>I</w:t>
      </w:r>
      <w:r w:rsidR="00E3339C">
        <w:t xml:space="preserve">I. bod </w:t>
      </w:r>
      <w:r>
        <w:t>3</w:t>
      </w:r>
      <w:r w:rsidR="00E3339C">
        <w:t>.1 tejto zmluvy bude zhotoviteľ fakt</w:t>
      </w:r>
      <w:r w:rsidR="00995078">
        <w:t>u</w:t>
      </w:r>
      <w:r w:rsidR="00E3339C">
        <w:t xml:space="preserve">rovať </w:t>
      </w:r>
      <w:r w:rsidR="00E509BB">
        <w:t>po odovzdaní diela v stanovenom termíne bez vád a nedorobkov</w:t>
      </w:r>
      <w:r w:rsidR="00CC4A4B">
        <w:rPr>
          <w:szCs w:val="22"/>
        </w:rPr>
        <w:t>.</w:t>
      </w:r>
    </w:p>
    <w:p w:rsidR="00CB40BF" w:rsidRPr="008724D7" w:rsidRDefault="00911AE8" w:rsidP="008A7A46">
      <w:pPr>
        <w:spacing w:after="200"/>
        <w:ind w:left="709" w:hanging="709"/>
        <w:jc w:val="both"/>
        <w:rPr>
          <w:rFonts w:cs="Arial"/>
          <w:noProof w:val="0"/>
          <w:szCs w:val="22"/>
          <w:lang w:eastAsia="cs-CZ"/>
        </w:rPr>
      </w:pPr>
      <w:r>
        <w:rPr>
          <w:rFonts w:cs="Arial"/>
          <w:noProof w:val="0"/>
          <w:szCs w:val="22"/>
          <w:lang w:eastAsia="cs-CZ"/>
        </w:rPr>
        <w:t>9</w:t>
      </w:r>
      <w:r w:rsidR="00BC3680" w:rsidRPr="0046395F">
        <w:rPr>
          <w:rFonts w:cs="Arial"/>
          <w:noProof w:val="0"/>
          <w:szCs w:val="22"/>
          <w:lang w:eastAsia="cs-CZ"/>
        </w:rPr>
        <w:t xml:space="preserve">.3 </w:t>
      </w:r>
      <w:r w:rsidR="00CC4A4B">
        <w:rPr>
          <w:rFonts w:cs="Arial"/>
          <w:noProof w:val="0"/>
          <w:szCs w:val="22"/>
          <w:lang w:eastAsia="cs-CZ"/>
        </w:rPr>
        <w:tab/>
        <w:t xml:space="preserve">Faktúra aj so všetkými prílohami bude zhotoviteľom predložená objednávateľovi v originálnych vyhotoveniach v počte </w:t>
      </w:r>
      <w:r w:rsidR="005F317F">
        <w:rPr>
          <w:rFonts w:cs="Arial"/>
          <w:noProof w:val="0"/>
          <w:szCs w:val="22"/>
          <w:lang w:eastAsia="cs-CZ"/>
        </w:rPr>
        <w:t>2</w:t>
      </w:r>
      <w:r w:rsidR="00CC4A4B">
        <w:rPr>
          <w:rFonts w:cs="Arial"/>
          <w:noProof w:val="0"/>
          <w:szCs w:val="22"/>
          <w:lang w:eastAsia="cs-CZ"/>
        </w:rPr>
        <w:t xml:space="preserve"> ks</w:t>
      </w:r>
      <w:r w:rsidR="00BC3680" w:rsidRPr="0046395F">
        <w:rPr>
          <w:rFonts w:cs="Arial"/>
          <w:noProof w:val="0"/>
          <w:szCs w:val="22"/>
          <w:lang w:eastAsia="cs-CZ"/>
        </w:rPr>
        <w:t xml:space="preserve">. </w:t>
      </w:r>
    </w:p>
    <w:p w:rsidR="00BC3680" w:rsidRDefault="00911AE8" w:rsidP="00A769BC">
      <w:pPr>
        <w:spacing w:after="200"/>
        <w:ind w:left="709" w:hanging="709"/>
        <w:jc w:val="both"/>
        <w:rPr>
          <w:rFonts w:cs="Arial"/>
          <w:noProof w:val="0"/>
          <w:szCs w:val="22"/>
          <w:lang w:eastAsia="cs-CZ"/>
        </w:rPr>
      </w:pPr>
      <w:r>
        <w:rPr>
          <w:rFonts w:cs="Arial"/>
          <w:noProof w:val="0"/>
          <w:szCs w:val="22"/>
          <w:lang w:eastAsia="cs-CZ"/>
        </w:rPr>
        <w:t>9</w:t>
      </w:r>
      <w:r w:rsidR="00CB40BF">
        <w:rPr>
          <w:rFonts w:cs="Arial"/>
          <w:noProof w:val="0"/>
          <w:szCs w:val="22"/>
          <w:lang w:eastAsia="cs-CZ"/>
        </w:rPr>
        <w:t>.4</w:t>
      </w:r>
      <w:r w:rsidR="00CB40BF">
        <w:rPr>
          <w:rFonts w:cs="Arial"/>
          <w:noProof w:val="0"/>
          <w:szCs w:val="22"/>
          <w:lang w:eastAsia="cs-CZ"/>
        </w:rPr>
        <w:tab/>
      </w:r>
      <w:r w:rsidR="00BC3680" w:rsidRPr="0046395F">
        <w:rPr>
          <w:rFonts w:cs="Arial"/>
          <w:noProof w:val="0"/>
          <w:szCs w:val="22"/>
          <w:lang w:eastAsia="cs-CZ"/>
        </w:rPr>
        <w:t>Faktúr</w:t>
      </w:r>
      <w:r w:rsidR="00BC3680">
        <w:rPr>
          <w:rFonts w:cs="Arial"/>
          <w:noProof w:val="0"/>
          <w:szCs w:val="22"/>
          <w:lang w:eastAsia="cs-CZ"/>
        </w:rPr>
        <w:t>a vystavená zhotoviteľom musí</w:t>
      </w:r>
      <w:r w:rsidR="00BC3680" w:rsidRPr="0046395F">
        <w:rPr>
          <w:rFonts w:cs="Arial"/>
          <w:noProof w:val="0"/>
          <w:szCs w:val="22"/>
          <w:lang w:eastAsia="cs-CZ"/>
        </w:rPr>
        <w:t xml:space="preserve"> obsahovať všetky náležitosti daňového dokladu</w:t>
      </w:r>
      <w:r w:rsidR="002E7465">
        <w:rPr>
          <w:rFonts w:cs="Arial"/>
          <w:noProof w:val="0"/>
          <w:szCs w:val="22"/>
          <w:lang w:eastAsia="cs-CZ"/>
        </w:rPr>
        <w:t xml:space="preserve"> </w:t>
      </w:r>
      <w:r w:rsidR="00A769BC" w:rsidRPr="0046395F">
        <w:rPr>
          <w:rFonts w:cs="Arial"/>
          <w:noProof w:val="0"/>
          <w:szCs w:val="22"/>
          <w:lang w:eastAsia="cs-CZ"/>
        </w:rPr>
        <w:t>v súlade s platnou právnou úpravou SR</w:t>
      </w:r>
      <w:r w:rsidR="00A769BC">
        <w:rPr>
          <w:rFonts w:cs="Arial"/>
          <w:noProof w:val="0"/>
          <w:szCs w:val="22"/>
          <w:lang w:eastAsia="cs-CZ"/>
        </w:rPr>
        <w:t xml:space="preserve">, požadované prílohy </w:t>
      </w:r>
      <w:r w:rsidR="00A769BC" w:rsidRPr="00911AE8">
        <w:rPr>
          <w:rFonts w:cs="Arial"/>
          <w:noProof w:val="0"/>
          <w:szCs w:val="22"/>
          <w:lang w:eastAsia="cs-CZ"/>
        </w:rPr>
        <w:t>podľa</w:t>
      </w:r>
      <w:r w:rsidR="001111F2" w:rsidRPr="00911AE8">
        <w:rPr>
          <w:rFonts w:cs="Arial"/>
          <w:noProof w:val="0"/>
          <w:szCs w:val="22"/>
          <w:lang w:eastAsia="cs-CZ"/>
        </w:rPr>
        <w:t xml:space="preserve"> </w:t>
      </w:r>
      <w:r w:rsidR="001B0B3A" w:rsidRPr="00911AE8">
        <w:rPr>
          <w:rFonts w:cs="Arial"/>
          <w:noProof w:val="0"/>
          <w:szCs w:val="22"/>
          <w:lang w:eastAsia="cs-CZ"/>
        </w:rPr>
        <w:t>čl. VI</w:t>
      </w:r>
      <w:r w:rsidRPr="00911AE8">
        <w:rPr>
          <w:rFonts w:cs="Arial"/>
          <w:noProof w:val="0"/>
          <w:szCs w:val="22"/>
          <w:lang w:eastAsia="cs-CZ"/>
        </w:rPr>
        <w:t>I</w:t>
      </w:r>
      <w:r w:rsidR="001B0B3A" w:rsidRPr="00911AE8">
        <w:rPr>
          <w:rFonts w:cs="Arial"/>
          <w:noProof w:val="0"/>
          <w:szCs w:val="22"/>
          <w:lang w:eastAsia="cs-CZ"/>
        </w:rPr>
        <w:t xml:space="preserve">I. </w:t>
      </w:r>
      <w:r w:rsidR="001111F2" w:rsidRPr="00022EE9">
        <w:rPr>
          <w:rFonts w:cs="Arial"/>
          <w:noProof w:val="0"/>
          <w:szCs w:val="22"/>
          <w:lang w:eastAsia="cs-CZ"/>
        </w:rPr>
        <w:t>bod</w:t>
      </w:r>
      <w:r w:rsidR="001111F2" w:rsidRPr="00022EE9">
        <w:rPr>
          <w:rFonts w:cs="Arial"/>
          <w:noProof w:val="0"/>
          <w:color w:val="FF0000"/>
          <w:szCs w:val="22"/>
          <w:lang w:eastAsia="cs-CZ"/>
        </w:rPr>
        <w:t xml:space="preserve"> </w:t>
      </w:r>
      <w:r w:rsidRPr="00022EE9">
        <w:rPr>
          <w:rFonts w:cs="Arial"/>
          <w:noProof w:val="0"/>
          <w:szCs w:val="22"/>
          <w:lang w:eastAsia="cs-CZ"/>
        </w:rPr>
        <w:t>8</w:t>
      </w:r>
      <w:r w:rsidR="00022EE9" w:rsidRPr="00022EE9">
        <w:rPr>
          <w:rFonts w:cs="Arial"/>
          <w:noProof w:val="0"/>
          <w:szCs w:val="22"/>
          <w:lang w:eastAsia="cs-CZ"/>
        </w:rPr>
        <w:t>.</w:t>
      </w:r>
      <w:r w:rsidR="008A7A46">
        <w:rPr>
          <w:rFonts w:cs="Arial"/>
          <w:noProof w:val="0"/>
          <w:szCs w:val="22"/>
          <w:lang w:eastAsia="cs-CZ"/>
        </w:rPr>
        <w:t>10 a 8.11</w:t>
      </w:r>
      <w:r w:rsidR="001B0B3A">
        <w:rPr>
          <w:rFonts w:cs="Arial"/>
          <w:noProof w:val="0"/>
          <w:szCs w:val="22"/>
          <w:lang w:eastAsia="cs-CZ"/>
        </w:rPr>
        <w:t xml:space="preserve"> </w:t>
      </w:r>
      <w:r w:rsidR="00A769BC">
        <w:rPr>
          <w:rFonts w:cs="Arial"/>
          <w:noProof w:val="0"/>
          <w:szCs w:val="22"/>
          <w:lang w:eastAsia="cs-CZ"/>
        </w:rPr>
        <w:t>tejto zmluvy</w:t>
      </w:r>
      <w:r w:rsidR="00BC3680" w:rsidRPr="0046395F">
        <w:rPr>
          <w:rFonts w:cs="Arial"/>
          <w:noProof w:val="0"/>
          <w:szCs w:val="22"/>
          <w:lang w:eastAsia="cs-CZ"/>
        </w:rPr>
        <w:t xml:space="preserve">. </w:t>
      </w:r>
      <w:r w:rsidR="00A769BC">
        <w:rPr>
          <w:rFonts w:cs="Arial"/>
          <w:noProof w:val="0"/>
          <w:szCs w:val="22"/>
          <w:lang w:eastAsia="cs-CZ"/>
        </w:rPr>
        <w:t>Objednávateľ</w:t>
      </w:r>
      <w:r w:rsidR="002E7465">
        <w:rPr>
          <w:rFonts w:cs="Arial"/>
          <w:noProof w:val="0"/>
          <w:szCs w:val="22"/>
          <w:lang w:eastAsia="cs-CZ"/>
        </w:rPr>
        <w:t xml:space="preserve"> </w:t>
      </w:r>
      <w:r w:rsidR="00A769BC">
        <w:rPr>
          <w:rFonts w:cs="Arial"/>
          <w:noProof w:val="0"/>
          <w:szCs w:val="22"/>
          <w:lang w:eastAsia="cs-CZ"/>
        </w:rPr>
        <w:t>vykoná odsúhlasenie faktúry, resp. ju vráti na prepracovanie alebo doplnenie zhotoviteľovi s pripomienkami brániacimi v úhrade faktúry</w:t>
      </w:r>
      <w:r w:rsidR="00CA0C65">
        <w:rPr>
          <w:rFonts w:cs="Arial"/>
          <w:noProof w:val="0"/>
          <w:szCs w:val="22"/>
          <w:lang w:eastAsia="cs-CZ"/>
        </w:rPr>
        <w:t>.</w:t>
      </w:r>
      <w:r w:rsidR="00BC3680" w:rsidRPr="0046395F">
        <w:rPr>
          <w:rFonts w:cs="Arial"/>
          <w:noProof w:val="0"/>
          <w:szCs w:val="22"/>
          <w:lang w:eastAsia="cs-CZ"/>
        </w:rPr>
        <w:t xml:space="preserve"> V takomto prípade sa preruší lehota splatnosti a nová lehota splatnosti pre objednávateľa začne plynúť </w:t>
      </w:r>
      <w:r w:rsidR="00A769BC">
        <w:rPr>
          <w:rFonts w:cs="Arial"/>
          <w:noProof w:val="0"/>
          <w:szCs w:val="22"/>
          <w:lang w:eastAsia="cs-CZ"/>
        </w:rPr>
        <w:t>dňom doručenia</w:t>
      </w:r>
      <w:r w:rsidR="002E7465">
        <w:rPr>
          <w:rFonts w:cs="Arial"/>
          <w:noProof w:val="0"/>
          <w:szCs w:val="22"/>
          <w:lang w:eastAsia="cs-CZ"/>
        </w:rPr>
        <w:t xml:space="preserve"> </w:t>
      </w:r>
      <w:r w:rsidR="00A769BC">
        <w:rPr>
          <w:rFonts w:cs="Arial"/>
          <w:noProof w:val="0"/>
          <w:szCs w:val="22"/>
          <w:lang w:eastAsia="cs-CZ"/>
        </w:rPr>
        <w:t>opravenej alebo doplnenej faktúry objednávateľovi</w:t>
      </w:r>
      <w:r w:rsidR="00BC3680" w:rsidRPr="0046395F">
        <w:rPr>
          <w:rFonts w:cs="Arial"/>
          <w:noProof w:val="0"/>
          <w:szCs w:val="22"/>
          <w:lang w:eastAsia="cs-CZ"/>
        </w:rPr>
        <w:t>.</w:t>
      </w:r>
    </w:p>
    <w:p w:rsidR="00725355" w:rsidRDefault="00911AE8" w:rsidP="00A769BC">
      <w:pPr>
        <w:spacing w:after="200"/>
        <w:ind w:left="709" w:hanging="709"/>
        <w:jc w:val="both"/>
        <w:rPr>
          <w:rFonts w:cs="Arial"/>
          <w:noProof w:val="0"/>
          <w:szCs w:val="22"/>
          <w:lang w:eastAsia="cs-CZ"/>
        </w:rPr>
      </w:pPr>
      <w:r>
        <w:rPr>
          <w:rFonts w:cs="Arial"/>
          <w:noProof w:val="0"/>
          <w:szCs w:val="22"/>
          <w:lang w:eastAsia="cs-CZ"/>
        </w:rPr>
        <w:t>9</w:t>
      </w:r>
      <w:r w:rsidR="00725355">
        <w:rPr>
          <w:rFonts w:cs="Arial"/>
          <w:noProof w:val="0"/>
          <w:szCs w:val="22"/>
          <w:lang w:eastAsia="cs-CZ"/>
        </w:rPr>
        <w:t>.</w:t>
      </w:r>
      <w:r w:rsidR="008A7A46">
        <w:rPr>
          <w:rFonts w:cs="Arial"/>
          <w:noProof w:val="0"/>
          <w:szCs w:val="22"/>
          <w:lang w:eastAsia="cs-CZ"/>
        </w:rPr>
        <w:t>5</w:t>
      </w:r>
      <w:r w:rsidR="00725355">
        <w:rPr>
          <w:rFonts w:cs="Arial"/>
          <w:noProof w:val="0"/>
          <w:szCs w:val="22"/>
          <w:lang w:eastAsia="cs-CZ"/>
        </w:rPr>
        <w:tab/>
        <w:t>Lehota splatnosti faktúr</w:t>
      </w:r>
      <w:r w:rsidR="00CA0C65">
        <w:rPr>
          <w:rFonts w:cs="Arial"/>
          <w:noProof w:val="0"/>
          <w:szCs w:val="22"/>
          <w:lang w:eastAsia="cs-CZ"/>
        </w:rPr>
        <w:t>y podľa bodu 9.1 písm. a)</w:t>
      </w:r>
      <w:r w:rsidR="00725355">
        <w:rPr>
          <w:rFonts w:cs="Arial"/>
          <w:noProof w:val="0"/>
          <w:szCs w:val="22"/>
          <w:lang w:eastAsia="cs-CZ"/>
        </w:rPr>
        <w:t xml:space="preserve"> bola </w:t>
      </w:r>
      <w:r w:rsidR="00725355" w:rsidRPr="00B975E6">
        <w:rPr>
          <w:rFonts w:cs="Arial"/>
          <w:noProof w:val="0"/>
          <w:szCs w:val="22"/>
          <w:lang w:eastAsia="cs-CZ"/>
        </w:rPr>
        <w:t xml:space="preserve">vzájomne dohodnutá </w:t>
      </w:r>
      <w:r w:rsidR="008A7A46">
        <w:rPr>
          <w:rFonts w:cs="Arial"/>
          <w:noProof w:val="0"/>
          <w:szCs w:val="22"/>
          <w:lang w:eastAsia="cs-CZ"/>
        </w:rPr>
        <w:t>3</w:t>
      </w:r>
      <w:r w:rsidR="00725355" w:rsidRPr="00B975E6">
        <w:rPr>
          <w:rFonts w:cs="Arial"/>
          <w:noProof w:val="0"/>
          <w:szCs w:val="22"/>
          <w:lang w:eastAsia="cs-CZ"/>
        </w:rPr>
        <w:t>0 dní</w:t>
      </w:r>
      <w:r w:rsidR="00725355">
        <w:rPr>
          <w:rFonts w:cs="Arial"/>
          <w:noProof w:val="0"/>
          <w:szCs w:val="22"/>
          <w:lang w:eastAsia="cs-CZ"/>
        </w:rPr>
        <w:t xml:space="preserve"> odo dňa doručenia faktúry ob</w:t>
      </w:r>
      <w:r w:rsidR="00867569">
        <w:rPr>
          <w:rFonts w:cs="Arial"/>
          <w:noProof w:val="0"/>
          <w:szCs w:val="22"/>
          <w:lang w:eastAsia="cs-CZ"/>
        </w:rPr>
        <w:t>jednávateľovi</w:t>
      </w:r>
      <w:r w:rsidR="001B0B3A">
        <w:rPr>
          <w:rFonts w:cs="Arial"/>
          <w:noProof w:val="0"/>
          <w:szCs w:val="22"/>
          <w:lang w:eastAsia="cs-CZ"/>
        </w:rPr>
        <w:t>.</w:t>
      </w:r>
    </w:p>
    <w:p w:rsidR="00EF12BF" w:rsidRDefault="00EF12BF" w:rsidP="00A769BC">
      <w:pPr>
        <w:spacing w:after="200"/>
        <w:ind w:left="709" w:hanging="709"/>
        <w:jc w:val="both"/>
        <w:rPr>
          <w:rFonts w:cs="Arial"/>
          <w:noProof w:val="0"/>
          <w:szCs w:val="22"/>
          <w:lang w:eastAsia="cs-CZ"/>
        </w:rPr>
      </w:pPr>
      <w:r>
        <w:rPr>
          <w:rFonts w:cs="Arial"/>
          <w:noProof w:val="0"/>
          <w:szCs w:val="22"/>
          <w:lang w:eastAsia="cs-CZ"/>
        </w:rPr>
        <w:t>9.</w:t>
      </w:r>
      <w:r w:rsidR="008A7A46">
        <w:rPr>
          <w:rFonts w:cs="Arial"/>
          <w:noProof w:val="0"/>
          <w:szCs w:val="22"/>
          <w:lang w:eastAsia="cs-CZ"/>
        </w:rPr>
        <w:t>6</w:t>
      </w:r>
      <w:r>
        <w:rPr>
          <w:rFonts w:cs="Arial"/>
          <w:noProof w:val="0"/>
          <w:szCs w:val="22"/>
          <w:lang w:eastAsia="cs-CZ"/>
        </w:rPr>
        <w:tab/>
      </w:r>
      <w:r w:rsidRPr="00EF12BF">
        <w:rPr>
          <w:rFonts w:cs="Arial"/>
          <w:noProof w:val="0"/>
          <w:szCs w:val="22"/>
          <w:lang w:eastAsia="cs-CZ"/>
        </w:rPr>
        <w:t>Objednávateľ zhotoviteľovi neposkytne zálohu/preddavok za predmet diela.</w:t>
      </w:r>
    </w:p>
    <w:p w:rsidR="00442516" w:rsidRDefault="00442516" w:rsidP="00E54900">
      <w:pPr>
        <w:spacing w:before="120"/>
        <w:jc w:val="both"/>
        <w:rPr>
          <w:rFonts w:cs="Arial"/>
          <w:noProof w:val="0"/>
          <w:color w:val="000000"/>
          <w:szCs w:val="22"/>
          <w:lang w:eastAsia="cs-CZ"/>
        </w:rPr>
      </w:pPr>
    </w:p>
    <w:p w:rsidR="00BC3680" w:rsidRPr="0046395F" w:rsidRDefault="00A53D0E" w:rsidP="00BC3680">
      <w:pPr>
        <w:autoSpaceDE w:val="0"/>
        <w:autoSpaceDN w:val="0"/>
        <w:spacing w:before="120"/>
        <w:jc w:val="center"/>
        <w:rPr>
          <w:rFonts w:cs="Arial"/>
          <w:b/>
          <w:bCs/>
          <w:noProof w:val="0"/>
          <w:szCs w:val="22"/>
          <w:lang w:eastAsia="cs-CZ"/>
        </w:rPr>
      </w:pPr>
      <w:r>
        <w:rPr>
          <w:rFonts w:cs="Arial"/>
          <w:b/>
          <w:bCs/>
          <w:noProof w:val="0"/>
          <w:szCs w:val="22"/>
          <w:lang w:eastAsia="cs-CZ"/>
        </w:rPr>
        <w:t xml:space="preserve">Článok </w:t>
      </w:r>
      <w:r w:rsidR="00BC3680" w:rsidRPr="0046395F">
        <w:rPr>
          <w:rFonts w:cs="Arial"/>
          <w:b/>
          <w:bCs/>
          <w:noProof w:val="0"/>
          <w:szCs w:val="22"/>
          <w:lang w:eastAsia="cs-CZ"/>
        </w:rPr>
        <w:t>X.</w:t>
      </w:r>
    </w:p>
    <w:p w:rsidR="00BC3680" w:rsidRPr="0046395F" w:rsidRDefault="00BC3680" w:rsidP="00BC3680">
      <w:pPr>
        <w:autoSpaceDE w:val="0"/>
        <w:autoSpaceDN w:val="0"/>
        <w:spacing w:before="120"/>
        <w:jc w:val="center"/>
        <w:rPr>
          <w:rFonts w:cs="Arial"/>
          <w:b/>
          <w:bCs/>
          <w:noProof w:val="0"/>
          <w:szCs w:val="22"/>
          <w:lang w:eastAsia="cs-CZ"/>
        </w:rPr>
      </w:pPr>
      <w:r w:rsidRPr="0046395F">
        <w:rPr>
          <w:rFonts w:cs="Arial"/>
          <w:b/>
          <w:bCs/>
          <w:noProof w:val="0"/>
          <w:szCs w:val="22"/>
          <w:lang w:eastAsia="cs-CZ"/>
        </w:rPr>
        <w:t>Zodpovednosť za vady a záruky</w:t>
      </w:r>
    </w:p>
    <w:p w:rsidR="008A7A46" w:rsidRDefault="00A53D0E" w:rsidP="00294505">
      <w:pPr>
        <w:spacing w:before="120"/>
        <w:ind w:left="709" w:hanging="709"/>
        <w:jc w:val="both"/>
        <w:rPr>
          <w:rFonts w:cs="Arial"/>
          <w:noProof w:val="0"/>
          <w:szCs w:val="22"/>
          <w:lang w:eastAsia="cs-CZ"/>
        </w:rPr>
      </w:pPr>
      <w:r>
        <w:rPr>
          <w:rFonts w:cs="Arial"/>
          <w:noProof w:val="0"/>
          <w:szCs w:val="22"/>
          <w:lang w:eastAsia="cs-CZ"/>
        </w:rPr>
        <w:t>10</w:t>
      </w:r>
      <w:r w:rsidR="00294505">
        <w:rPr>
          <w:rFonts w:cs="Arial"/>
          <w:noProof w:val="0"/>
          <w:szCs w:val="22"/>
          <w:lang w:eastAsia="cs-CZ"/>
        </w:rPr>
        <w:t>.1</w:t>
      </w:r>
      <w:r w:rsidR="00294505">
        <w:rPr>
          <w:rFonts w:cs="Arial"/>
          <w:noProof w:val="0"/>
          <w:szCs w:val="22"/>
          <w:lang w:eastAsia="cs-CZ"/>
        </w:rPr>
        <w:tab/>
      </w:r>
      <w:r w:rsidR="00BC3680" w:rsidRPr="0046395F">
        <w:rPr>
          <w:rFonts w:cs="Arial"/>
          <w:noProof w:val="0"/>
          <w:szCs w:val="22"/>
          <w:lang w:eastAsia="cs-CZ"/>
        </w:rPr>
        <w:t>Zhotoviteľ zodpovedá za to, že</w:t>
      </w:r>
      <w:r w:rsidR="00B00045">
        <w:rPr>
          <w:rFonts w:cs="Arial"/>
          <w:noProof w:val="0"/>
          <w:szCs w:val="22"/>
          <w:lang w:eastAsia="cs-CZ"/>
        </w:rPr>
        <w:t xml:space="preserve"> predmet tejto zmluvy bude zhotovený v súlade so záväzkami tejto zmluvy, podľa </w:t>
      </w:r>
      <w:r w:rsidR="00BC3680" w:rsidRPr="0046395F">
        <w:rPr>
          <w:rFonts w:cs="Arial"/>
          <w:noProof w:val="0"/>
          <w:szCs w:val="22"/>
          <w:lang w:eastAsia="cs-CZ"/>
        </w:rPr>
        <w:t>technický</w:t>
      </w:r>
      <w:r w:rsidR="00B00045">
        <w:rPr>
          <w:rFonts w:cs="Arial"/>
          <w:noProof w:val="0"/>
          <w:szCs w:val="22"/>
          <w:lang w:eastAsia="cs-CZ"/>
        </w:rPr>
        <w:t>ch</w:t>
      </w:r>
      <w:r w:rsidR="00BC3680" w:rsidRPr="0046395F">
        <w:rPr>
          <w:rFonts w:cs="Arial"/>
          <w:noProof w:val="0"/>
          <w:szCs w:val="22"/>
          <w:lang w:eastAsia="cs-CZ"/>
        </w:rPr>
        <w:t xml:space="preserve"> nor</w:t>
      </w:r>
      <w:r w:rsidR="00B00045">
        <w:rPr>
          <w:rFonts w:cs="Arial"/>
          <w:noProof w:val="0"/>
          <w:szCs w:val="22"/>
          <w:lang w:eastAsia="cs-CZ"/>
        </w:rPr>
        <w:t>ie</w:t>
      </w:r>
      <w:r w:rsidR="00BC3680" w:rsidRPr="0046395F">
        <w:rPr>
          <w:rFonts w:cs="Arial"/>
          <w:noProof w:val="0"/>
          <w:szCs w:val="22"/>
          <w:lang w:eastAsia="cs-CZ"/>
        </w:rPr>
        <w:t>m a predpiso</w:t>
      </w:r>
      <w:r w:rsidR="00B00045">
        <w:rPr>
          <w:rFonts w:cs="Arial"/>
          <w:noProof w:val="0"/>
          <w:szCs w:val="22"/>
          <w:lang w:eastAsia="cs-CZ"/>
        </w:rPr>
        <w:t>v</w:t>
      </w:r>
      <w:r w:rsidR="00BC3680" w:rsidRPr="0046395F">
        <w:rPr>
          <w:rFonts w:cs="Arial"/>
          <w:noProof w:val="0"/>
          <w:szCs w:val="22"/>
          <w:lang w:eastAsia="cs-CZ"/>
        </w:rPr>
        <w:t xml:space="preserve"> SR,</w:t>
      </w:r>
      <w:r w:rsidR="00B00045">
        <w:rPr>
          <w:rFonts w:cs="Arial"/>
          <w:noProof w:val="0"/>
          <w:szCs w:val="22"/>
          <w:lang w:eastAsia="cs-CZ"/>
        </w:rPr>
        <w:t xml:space="preserve"> podľa technických a technologických listov stavebných výrobkov a všeobecne záväzných právnych predpisov platných v čase realizácie.</w:t>
      </w:r>
      <w:r w:rsidR="0041547F">
        <w:rPr>
          <w:rFonts w:cs="Arial"/>
          <w:noProof w:val="0"/>
          <w:szCs w:val="22"/>
          <w:lang w:eastAsia="cs-CZ"/>
        </w:rPr>
        <w:t xml:space="preserve"> </w:t>
      </w:r>
    </w:p>
    <w:p w:rsidR="00BC3680" w:rsidRPr="0046395F" w:rsidRDefault="00A53D0E" w:rsidP="00294505">
      <w:pPr>
        <w:spacing w:before="120"/>
        <w:ind w:left="709" w:hanging="709"/>
        <w:jc w:val="both"/>
        <w:rPr>
          <w:rFonts w:cs="Arial"/>
          <w:noProof w:val="0"/>
          <w:szCs w:val="22"/>
          <w:lang w:eastAsia="cs-CZ"/>
        </w:rPr>
      </w:pPr>
      <w:r>
        <w:rPr>
          <w:rFonts w:cs="Arial"/>
          <w:noProof w:val="0"/>
          <w:szCs w:val="22"/>
          <w:lang w:eastAsia="cs-CZ"/>
        </w:rPr>
        <w:t>10</w:t>
      </w:r>
      <w:r w:rsidR="00BC3680" w:rsidRPr="0046395F">
        <w:rPr>
          <w:rFonts w:cs="Arial"/>
          <w:noProof w:val="0"/>
          <w:szCs w:val="22"/>
          <w:lang w:eastAsia="cs-CZ"/>
        </w:rPr>
        <w:t>.2</w:t>
      </w:r>
      <w:r w:rsidR="00BC3680" w:rsidRPr="0046395F">
        <w:rPr>
          <w:rFonts w:cs="Arial"/>
          <w:noProof w:val="0"/>
          <w:szCs w:val="22"/>
          <w:lang w:eastAsia="cs-CZ"/>
        </w:rPr>
        <w:tab/>
        <w:t xml:space="preserve">Zhotoviteľ zodpovedá za vady, ktoré </w:t>
      </w:r>
      <w:r w:rsidR="002476F5">
        <w:rPr>
          <w:rFonts w:cs="Arial"/>
          <w:noProof w:val="0"/>
          <w:szCs w:val="22"/>
          <w:lang w:eastAsia="cs-CZ"/>
        </w:rPr>
        <w:t>má predmet</w:t>
      </w:r>
      <w:r w:rsidR="00BC3680" w:rsidRPr="0046395F">
        <w:rPr>
          <w:rFonts w:cs="Arial"/>
          <w:noProof w:val="0"/>
          <w:szCs w:val="22"/>
          <w:lang w:eastAsia="cs-CZ"/>
        </w:rPr>
        <w:t xml:space="preserve"> v čase jeho odovzdania objednávateľovi. Za vady, ktoré sa prejavili po odovzdaní diela, zodpovedá zhotoviteľ iba vtedy, ak boli spôsobené porušením jeho povinností.</w:t>
      </w:r>
    </w:p>
    <w:p w:rsidR="00BC3680" w:rsidRPr="0046395F" w:rsidRDefault="00A53D0E" w:rsidP="00294505">
      <w:pPr>
        <w:spacing w:before="120"/>
        <w:ind w:left="709" w:hanging="709"/>
        <w:jc w:val="both"/>
        <w:rPr>
          <w:rFonts w:cs="Arial"/>
          <w:noProof w:val="0"/>
          <w:szCs w:val="22"/>
          <w:lang w:eastAsia="cs-CZ"/>
        </w:rPr>
      </w:pPr>
      <w:r>
        <w:rPr>
          <w:rFonts w:cs="Arial"/>
          <w:noProof w:val="0"/>
          <w:szCs w:val="22"/>
          <w:lang w:eastAsia="cs-CZ"/>
        </w:rPr>
        <w:t>10</w:t>
      </w:r>
      <w:r w:rsidR="00BC3680" w:rsidRPr="0046395F">
        <w:rPr>
          <w:rFonts w:cs="Arial"/>
          <w:noProof w:val="0"/>
          <w:szCs w:val="22"/>
          <w:lang w:eastAsia="cs-CZ"/>
        </w:rPr>
        <w:t>.3</w:t>
      </w:r>
      <w:r w:rsidR="00BC3680" w:rsidRPr="0046395F">
        <w:rPr>
          <w:rFonts w:cs="Arial"/>
          <w:noProof w:val="0"/>
          <w:szCs w:val="22"/>
          <w:lang w:eastAsia="cs-CZ"/>
        </w:rPr>
        <w:tab/>
        <w:t xml:space="preserve">Záručná doba </w:t>
      </w:r>
      <w:r w:rsidR="00D37B79">
        <w:rPr>
          <w:rFonts w:cs="Arial"/>
          <w:noProof w:val="0"/>
          <w:szCs w:val="22"/>
          <w:lang w:eastAsia="cs-CZ"/>
        </w:rPr>
        <w:t>je dohodnutá na dobu</w:t>
      </w:r>
      <w:r w:rsidR="0041547F">
        <w:rPr>
          <w:rFonts w:cs="Arial"/>
          <w:noProof w:val="0"/>
          <w:szCs w:val="22"/>
          <w:lang w:eastAsia="cs-CZ"/>
        </w:rPr>
        <w:t xml:space="preserve"> </w:t>
      </w:r>
      <w:r w:rsidR="00907F0A">
        <w:rPr>
          <w:rFonts w:cs="Arial"/>
          <w:noProof w:val="0"/>
          <w:szCs w:val="22"/>
          <w:lang w:eastAsia="cs-CZ"/>
        </w:rPr>
        <w:t>60 mesiacov</w:t>
      </w:r>
      <w:r w:rsidR="00D37B79">
        <w:rPr>
          <w:rFonts w:cs="Arial"/>
          <w:noProof w:val="0"/>
          <w:szCs w:val="22"/>
          <w:lang w:eastAsia="cs-CZ"/>
        </w:rPr>
        <w:t>, ktorá sa vzťahuje na riadne dokončené dielo a začína plynúť dňom odovzdania a prevzatia diela objednávateľom.</w:t>
      </w:r>
      <w:r w:rsidR="0041547F">
        <w:rPr>
          <w:rFonts w:cs="Arial"/>
          <w:noProof w:val="0"/>
          <w:szCs w:val="22"/>
          <w:lang w:eastAsia="cs-CZ"/>
        </w:rPr>
        <w:t xml:space="preserve"> </w:t>
      </w:r>
    </w:p>
    <w:p w:rsidR="00BC3680" w:rsidRDefault="00A53D0E" w:rsidP="00D37B79">
      <w:pPr>
        <w:spacing w:before="120"/>
        <w:ind w:left="709" w:hanging="709"/>
        <w:jc w:val="both"/>
        <w:rPr>
          <w:rFonts w:cs="Arial"/>
          <w:noProof w:val="0"/>
          <w:szCs w:val="22"/>
          <w:lang w:eastAsia="cs-CZ"/>
        </w:rPr>
      </w:pPr>
      <w:r>
        <w:rPr>
          <w:rFonts w:cs="Arial"/>
          <w:noProof w:val="0"/>
          <w:szCs w:val="22"/>
          <w:lang w:eastAsia="cs-CZ"/>
        </w:rPr>
        <w:lastRenderedPageBreak/>
        <w:t>10</w:t>
      </w:r>
      <w:r w:rsidR="00BC3680" w:rsidRPr="0046395F">
        <w:rPr>
          <w:rFonts w:cs="Arial"/>
          <w:noProof w:val="0"/>
          <w:szCs w:val="22"/>
          <w:lang w:eastAsia="cs-CZ"/>
        </w:rPr>
        <w:t>.4.</w:t>
      </w:r>
      <w:r w:rsidR="00BC3680" w:rsidRPr="0046395F">
        <w:rPr>
          <w:rFonts w:cs="Arial"/>
          <w:noProof w:val="0"/>
          <w:szCs w:val="22"/>
          <w:lang w:eastAsia="cs-CZ"/>
        </w:rPr>
        <w:tab/>
        <w:t>Záruka sa vzťahuje na dielo za predpokladu riadnej starostlivosti a údržby diela objednávateľom</w:t>
      </w:r>
      <w:r w:rsidR="00AB3363">
        <w:rPr>
          <w:rFonts w:cs="Arial"/>
          <w:noProof w:val="0"/>
          <w:szCs w:val="22"/>
          <w:lang w:eastAsia="cs-CZ"/>
        </w:rPr>
        <w:t xml:space="preserve">, </w:t>
      </w:r>
      <w:r w:rsidR="00AB3363" w:rsidRPr="00B975E6">
        <w:rPr>
          <w:rFonts w:cs="Arial"/>
          <w:noProof w:val="0"/>
          <w:szCs w:val="22"/>
          <w:lang w:eastAsia="cs-CZ"/>
        </w:rPr>
        <w:t xml:space="preserve">pričom </w:t>
      </w:r>
      <w:r w:rsidR="00AB3363" w:rsidRPr="00422B18">
        <w:rPr>
          <w:rFonts w:cs="Arial"/>
          <w:noProof w:val="0"/>
          <w:szCs w:val="22"/>
          <w:lang w:eastAsia="cs-CZ"/>
        </w:rPr>
        <w:t xml:space="preserve">zhotoviteľ </w:t>
      </w:r>
      <w:r w:rsidR="0076288C" w:rsidRPr="00422B18">
        <w:rPr>
          <w:rFonts w:cs="Arial"/>
          <w:noProof w:val="0"/>
          <w:szCs w:val="22"/>
          <w:lang w:eastAsia="cs-CZ"/>
        </w:rPr>
        <w:t xml:space="preserve">protokolárne </w:t>
      </w:r>
      <w:r w:rsidR="00AB3363" w:rsidRPr="00422B18">
        <w:rPr>
          <w:rFonts w:cs="Arial"/>
          <w:noProof w:val="0"/>
          <w:szCs w:val="22"/>
          <w:lang w:eastAsia="cs-CZ"/>
        </w:rPr>
        <w:t xml:space="preserve">odovzdá </w:t>
      </w:r>
      <w:r w:rsidR="00AB3363" w:rsidRPr="00B975E6">
        <w:rPr>
          <w:rFonts w:cs="Arial"/>
          <w:noProof w:val="0"/>
          <w:szCs w:val="22"/>
          <w:lang w:eastAsia="cs-CZ"/>
        </w:rPr>
        <w:t>objednávateľovi návod na údržby a starostlivosť v súlade s príslušnou normou</w:t>
      </w:r>
      <w:r w:rsidR="00BC3680" w:rsidRPr="00B975E6">
        <w:rPr>
          <w:rFonts w:cs="Arial"/>
          <w:noProof w:val="0"/>
          <w:szCs w:val="22"/>
          <w:lang w:eastAsia="cs-CZ"/>
        </w:rPr>
        <w:t>.</w:t>
      </w:r>
      <w:r w:rsidR="00BC3680" w:rsidRPr="0046395F">
        <w:rPr>
          <w:rFonts w:cs="Arial"/>
          <w:noProof w:val="0"/>
          <w:szCs w:val="22"/>
          <w:lang w:eastAsia="cs-CZ"/>
        </w:rPr>
        <w:t xml:space="preserve"> Záruka sa nevzťahuje na </w:t>
      </w:r>
      <w:r w:rsidR="00D37B79">
        <w:rPr>
          <w:rFonts w:cs="Arial"/>
          <w:noProof w:val="0"/>
          <w:szCs w:val="22"/>
          <w:lang w:eastAsia="cs-CZ"/>
        </w:rPr>
        <w:t>vady spôsobené neodborným zásahom, mechanickým poškodením, bežným opotrebením</w:t>
      </w:r>
      <w:r w:rsidR="001B5793">
        <w:rPr>
          <w:rFonts w:cs="Arial"/>
          <w:noProof w:val="0"/>
          <w:szCs w:val="22"/>
          <w:lang w:eastAsia="cs-CZ"/>
        </w:rPr>
        <w:t xml:space="preserve"> a </w:t>
      </w:r>
      <w:r w:rsidR="00BC3680" w:rsidRPr="0046395F">
        <w:rPr>
          <w:rFonts w:cs="Arial"/>
          <w:noProof w:val="0"/>
          <w:szCs w:val="22"/>
          <w:lang w:eastAsia="cs-CZ"/>
        </w:rPr>
        <w:t>násiln</w:t>
      </w:r>
      <w:r w:rsidR="00A93A58">
        <w:rPr>
          <w:rFonts w:cs="Arial"/>
          <w:noProof w:val="0"/>
          <w:szCs w:val="22"/>
          <w:lang w:eastAsia="cs-CZ"/>
        </w:rPr>
        <w:t>ým poškodením</w:t>
      </w:r>
      <w:r w:rsidR="00BC3680" w:rsidRPr="0046395F">
        <w:rPr>
          <w:rFonts w:cs="Arial"/>
          <w:noProof w:val="0"/>
          <w:szCs w:val="22"/>
          <w:lang w:eastAsia="cs-CZ"/>
        </w:rPr>
        <w:t xml:space="preserve"> diela, resp. poškodenia živelnou pohromou</w:t>
      </w:r>
      <w:r w:rsidR="00B518E2">
        <w:rPr>
          <w:rFonts w:cs="Arial"/>
          <w:noProof w:val="0"/>
          <w:szCs w:val="22"/>
          <w:lang w:eastAsia="cs-CZ"/>
        </w:rPr>
        <w:t>, okrem prípadov ak bude preukázané</w:t>
      </w:r>
      <w:r w:rsidR="002476F5">
        <w:rPr>
          <w:rFonts w:cs="Arial"/>
          <w:noProof w:val="0"/>
          <w:szCs w:val="22"/>
          <w:lang w:eastAsia="cs-CZ"/>
        </w:rPr>
        <w:t>,</w:t>
      </w:r>
      <w:r w:rsidR="00B518E2">
        <w:rPr>
          <w:rFonts w:cs="Arial"/>
          <w:noProof w:val="0"/>
          <w:szCs w:val="22"/>
          <w:lang w:eastAsia="cs-CZ"/>
        </w:rPr>
        <w:t xml:space="preserve"> že k poškodeniu došlo, alebo k nemu došlo vo väčšom rozsahu, v dôsledku nekvalitne vykonaného diela.</w:t>
      </w:r>
    </w:p>
    <w:p w:rsidR="00D15E16" w:rsidRPr="0046395F" w:rsidRDefault="00A53D0E" w:rsidP="001B5793">
      <w:pPr>
        <w:spacing w:before="120"/>
        <w:ind w:left="709" w:hanging="709"/>
        <w:jc w:val="both"/>
        <w:rPr>
          <w:rFonts w:cs="Arial"/>
          <w:noProof w:val="0"/>
          <w:szCs w:val="22"/>
          <w:lang w:eastAsia="cs-CZ"/>
        </w:rPr>
      </w:pPr>
      <w:r>
        <w:rPr>
          <w:rFonts w:cs="Arial"/>
          <w:noProof w:val="0"/>
          <w:szCs w:val="22"/>
          <w:lang w:eastAsia="cs-CZ"/>
        </w:rPr>
        <w:t>10</w:t>
      </w:r>
      <w:r w:rsidR="00D15E16">
        <w:rPr>
          <w:rFonts w:cs="Arial"/>
          <w:noProof w:val="0"/>
          <w:szCs w:val="22"/>
          <w:lang w:eastAsia="cs-CZ"/>
        </w:rPr>
        <w:t>.</w:t>
      </w:r>
      <w:r w:rsidR="008A7A46">
        <w:rPr>
          <w:rFonts w:cs="Arial"/>
          <w:noProof w:val="0"/>
          <w:szCs w:val="22"/>
          <w:lang w:eastAsia="cs-CZ"/>
        </w:rPr>
        <w:t>5</w:t>
      </w:r>
      <w:r w:rsidR="00D15E16">
        <w:rPr>
          <w:rFonts w:cs="Arial"/>
          <w:noProof w:val="0"/>
          <w:szCs w:val="22"/>
          <w:lang w:eastAsia="cs-CZ"/>
        </w:rPr>
        <w:tab/>
        <w:t>Vady diela, ktoré sú zjavné už pri odovzdaní a preberaní diela je povinný objednávateľ uviesť v zápise o odovzdaní a prebratí diela.</w:t>
      </w:r>
    </w:p>
    <w:p w:rsidR="00BC3680" w:rsidRDefault="00A53D0E" w:rsidP="00D15E16">
      <w:pPr>
        <w:spacing w:before="120"/>
        <w:ind w:left="709" w:hanging="709"/>
        <w:jc w:val="both"/>
        <w:rPr>
          <w:rFonts w:cs="Arial"/>
          <w:noProof w:val="0"/>
          <w:color w:val="000000"/>
          <w:szCs w:val="22"/>
          <w:lang w:eastAsia="cs-CZ"/>
        </w:rPr>
      </w:pPr>
      <w:r>
        <w:rPr>
          <w:rFonts w:cs="Arial"/>
          <w:noProof w:val="0"/>
          <w:szCs w:val="22"/>
          <w:lang w:eastAsia="cs-CZ"/>
        </w:rPr>
        <w:t>10</w:t>
      </w:r>
      <w:r w:rsidR="00BC3680" w:rsidRPr="0046395F">
        <w:rPr>
          <w:rFonts w:cs="Arial"/>
          <w:noProof w:val="0"/>
          <w:szCs w:val="22"/>
          <w:lang w:eastAsia="cs-CZ"/>
        </w:rPr>
        <w:t>.</w:t>
      </w:r>
      <w:r w:rsidR="008A7A46">
        <w:rPr>
          <w:rFonts w:cs="Arial"/>
          <w:noProof w:val="0"/>
          <w:szCs w:val="22"/>
          <w:lang w:eastAsia="cs-CZ"/>
        </w:rPr>
        <w:t>6</w:t>
      </w:r>
      <w:r w:rsidR="00BC3680" w:rsidRPr="0046395F">
        <w:rPr>
          <w:rFonts w:cs="Arial"/>
          <w:noProof w:val="0"/>
          <w:szCs w:val="22"/>
          <w:lang w:eastAsia="cs-CZ"/>
        </w:rPr>
        <w:tab/>
        <w:t>Objednávateľ je povinný umožniť</w:t>
      </w:r>
      <w:r w:rsidR="00BC3680" w:rsidRPr="0046395F">
        <w:rPr>
          <w:rFonts w:cs="Arial"/>
          <w:noProof w:val="0"/>
          <w:color w:val="000000"/>
          <w:szCs w:val="22"/>
          <w:lang w:eastAsia="cs-CZ"/>
        </w:rPr>
        <w:t xml:space="preserve"> zhotoviteľovi prístup do priestorov, kde sa majú záručné vady odstraňovať.</w:t>
      </w:r>
    </w:p>
    <w:p w:rsidR="00D15E16" w:rsidRPr="0046395F" w:rsidRDefault="00A53D0E" w:rsidP="00D15E16">
      <w:pPr>
        <w:spacing w:before="120"/>
        <w:ind w:left="709" w:hanging="709"/>
        <w:jc w:val="both"/>
        <w:rPr>
          <w:rFonts w:cs="Arial"/>
          <w:noProof w:val="0"/>
          <w:color w:val="000000"/>
          <w:szCs w:val="22"/>
          <w:lang w:eastAsia="cs-CZ"/>
        </w:rPr>
      </w:pPr>
      <w:r>
        <w:rPr>
          <w:rFonts w:cs="Arial"/>
          <w:noProof w:val="0"/>
          <w:color w:val="000000"/>
          <w:szCs w:val="22"/>
          <w:lang w:eastAsia="cs-CZ"/>
        </w:rPr>
        <w:t>10</w:t>
      </w:r>
      <w:r w:rsidR="00D15E16">
        <w:rPr>
          <w:rFonts w:cs="Arial"/>
          <w:noProof w:val="0"/>
          <w:color w:val="000000"/>
          <w:szCs w:val="22"/>
          <w:lang w:eastAsia="cs-CZ"/>
        </w:rPr>
        <w:t>.</w:t>
      </w:r>
      <w:r w:rsidR="008A7A46">
        <w:rPr>
          <w:rFonts w:cs="Arial"/>
          <w:noProof w:val="0"/>
          <w:color w:val="000000"/>
          <w:szCs w:val="22"/>
          <w:lang w:eastAsia="cs-CZ"/>
        </w:rPr>
        <w:t>7</w:t>
      </w:r>
      <w:r w:rsidR="00D15E16">
        <w:rPr>
          <w:rFonts w:cs="Arial"/>
          <w:noProof w:val="0"/>
          <w:color w:val="000000"/>
          <w:szCs w:val="22"/>
          <w:lang w:eastAsia="cs-CZ"/>
        </w:rPr>
        <w:tab/>
        <w:t>Zhotoviteľ nezodpovedá za vady diela, ktoré boli spôsobené porušením povinností zo strany objednávateľa.</w:t>
      </w:r>
    </w:p>
    <w:p w:rsidR="00AB0F2F" w:rsidRDefault="00AB0F2F" w:rsidP="00BC3680">
      <w:pPr>
        <w:autoSpaceDE w:val="0"/>
        <w:autoSpaceDN w:val="0"/>
        <w:spacing w:before="120"/>
        <w:jc w:val="center"/>
        <w:rPr>
          <w:rFonts w:cs="Arial"/>
          <w:b/>
          <w:bCs/>
          <w:noProof w:val="0"/>
          <w:szCs w:val="22"/>
          <w:lang w:eastAsia="cs-CZ"/>
        </w:rPr>
      </w:pPr>
    </w:p>
    <w:p w:rsidR="00BC3680" w:rsidRPr="0046395F" w:rsidRDefault="00BC3680" w:rsidP="00BC3680">
      <w:pPr>
        <w:autoSpaceDE w:val="0"/>
        <w:autoSpaceDN w:val="0"/>
        <w:spacing w:before="120"/>
        <w:jc w:val="center"/>
        <w:rPr>
          <w:rFonts w:cs="Arial"/>
          <w:b/>
          <w:bCs/>
          <w:noProof w:val="0"/>
          <w:szCs w:val="22"/>
          <w:lang w:eastAsia="cs-CZ"/>
        </w:rPr>
      </w:pPr>
      <w:r w:rsidRPr="0046395F">
        <w:rPr>
          <w:rFonts w:cs="Arial"/>
          <w:b/>
          <w:bCs/>
          <w:noProof w:val="0"/>
          <w:szCs w:val="22"/>
          <w:lang w:eastAsia="cs-CZ"/>
        </w:rPr>
        <w:t>Článok X</w:t>
      </w:r>
      <w:r w:rsidR="00A53D0E">
        <w:rPr>
          <w:rFonts w:cs="Arial"/>
          <w:b/>
          <w:bCs/>
          <w:noProof w:val="0"/>
          <w:szCs w:val="22"/>
          <w:lang w:eastAsia="cs-CZ"/>
        </w:rPr>
        <w:t>I</w:t>
      </w:r>
      <w:r w:rsidRPr="0046395F">
        <w:rPr>
          <w:rFonts w:cs="Arial"/>
          <w:b/>
          <w:bCs/>
          <w:noProof w:val="0"/>
          <w:szCs w:val="22"/>
          <w:lang w:eastAsia="cs-CZ"/>
        </w:rPr>
        <w:t>.</w:t>
      </w:r>
    </w:p>
    <w:p w:rsidR="00BC3680" w:rsidRPr="0046395F" w:rsidRDefault="00BC3680" w:rsidP="00BC3680">
      <w:pPr>
        <w:autoSpaceDE w:val="0"/>
        <w:autoSpaceDN w:val="0"/>
        <w:spacing w:before="120"/>
        <w:jc w:val="center"/>
        <w:rPr>
          <w:rFonts w:cs="Arial"/>
          <w:b/>
          <w:noProof w:val="0"/>
          <w:szCs w:val="22"/>
          <w:lang w:eastAsia="cs-CZ"/>
        </w:rPr>
      </w:pPr>
      <w:r w:rsidRPr="0046395F">
        <w:rPr>
          <w:rFonts w:cs="Arial"/>
          <w:b/>
          <w:noProof w:val="0"/>
          <w:szCs w:val="22"/>
          <w:lang w:eastAsia="cs-CZ"/>
        </w:rPr>
        <w:t>Zmluvné pokuty a sankcie</w:t>
      </w:r>
    </w:p>
    <w:p w:rsidR="00995078" w:rsidRDefault="00BC3680" w:rsidP="00D27979">
      <w:pPr>
        <w:spacing w:before="120"/>
        <w:ind w:left="709" w:hanging="709"/>
        <w:jc w:val="both"/>
        <w:rPr>
          <w:rFonts w:cs="Arial"/>
          <w:noProof w:val="0"/>
          <w:szCs w:val="22"/>
          <w:lang w:eastAsia="cs-CZ"/>
        </w:rPr>
      </w:pPr>
      <w:r w:rsidRPr="0046395F">
        <w:rPr>
          <w:rFonts w:cs="Arial"/>
          <w:noProof w:val="0"/>
          <w:szCs w:val="22"/>
          <w:lang w:eastAsia="cs-CZ"/>
        </w:rPr>
        <w:t>1</w:t>
      </w:r>
      <w:r w:rsidR="00A53D0E">
        <w:rPr>
          <w:rFonts w:cs="Arial"/>
          <w:noProof w:val="0"/>
          <w:szCs w:val="22"/>
          <w:lang w:eastAsia="cs-CZ"/>
        </w:rPr>
        <w:t>1</w:t>
      </w:r>
      <w:r w:rsidRPr="0046395F">
        <w:rPr>
          <w:rFonts w:cs="Arial"/>
          <w:noProof w:val="0"/>
          <w:szCs w:val="22"/>
          <w:lang w:eastAsia="cs-CZ"/>
        </w:rPr>
        <w:t>.1</w:t>
      </w:r>
      <w:r w:rsidRPr="0046395F">
        <w:rPr>
          <w:rFonts w:cs="Arial"/>
          <w:noProof w:val="0"/>
          <w:szCs w:val="22"/>
          <w:lang w:eastAsia="cs-CZ"/>
        </w:rPr>
        <w:tab/>
        <w:t>V prípade, že zhotoviteľ neodovzdá dielo v termíne dohodnutom v</w:t>
      </w:r>
      <w:r w:rsidR="00FB4022">
        <w:rPr>
          <w:rFonts w:cs="Arial"/>
          <w:noProof w:val="0"/>
          <w:szCs w:val="22"/>
          <w:lang w:eastAsia="cs-CZ"/>
        </w:rPr>
        <w:t xml:space="preserve"> čl. </w:t>
      </w:r>
      <w:r w:rsidR="00A53D0E">
        <w:rPr>
          <w:rFonts w:cs="Arial"/>
          <w:noProof w:val="0"/>
          <w:szCs w:val="22"/>
          <w:lang w:eastAsia="cs-CZ"/>
        </w:rPr>
        <w:t>VI</w:t>
      </w:r>
      <w:r w:rsidR="00FB4022">
        <w:rPr>
          <w:rFonts w:cs="Arial"/>
          <w:noProof w:val="0"/>
          <w:szCs w:val="22"/>
          <w:lang w:eastAsia="cs-CZ"/>
        </w:rPr>
        <w:t xml:space="preserve">. bod </w:t>
      </w:r>
      <w:r w:rsidR="00A53D0E">
        <w:rPr>
          <w:rFonts w:cs="Arial"/>
          <w:noProof w:val="0"/>
          <w:szCs w:val="22"/>
          <w:lang w:eastAsia="cs-CZ"/>
        </w:rPr>
        <w:t>6</w:t>
      </w:r>
      <w:r w:rsidR="00FB4022">
        <w:rPr>
          <w:rFonts w:cs="Arial"/>
          <w:noProof w:val="0"/>
          <w:szCs w:val="22"/>
          <w:lang w:eastAsia="cs-CZ"/>
        </w:rPr>
        <w:t>.1</w:t>
      </w:r>
      <w:r w:rsidRPr="0046395F">
        <w:rPr>
          <w:rFonts w:cs="Arial"/>
          <w:noProof w:val="0"/>
          <w:szCs w:val="22"/>
          <w:lang w:eastAsia="cs-CZ"/>
        </w:rPr>
        <w:t xml:space="preserve"> tejto </w:t>
      </w:r>
      <w:r w:rsidR="00FB4022">
        <w:rPr>
          <w:rFonts w:cs="Arial"/>
          <w:noProof w:val="0"/>
          <w:szCs w:val="22"/>
          <w:lang w:eastAsia="cs-CZ"/>
        </w:rPr>
        <w:t>z</w:t>
      </w:r>
      <w:r w:rsidRPr="0046395F">
        <w:rPr>
          <w:rFonts w:cs="Arial"/>
          <w:noProof w:val="0"/>
          <w:szCs w:val="22"/>
          <w:lang w:eastAsia="cs-CZ"/>
        </w:rPr>
        <w:t>mluv</w:t>
      </w:r>
      <w:r w:rsidR="00FB4022">
        <w:rPr>
          <w:rFonts w:cs="Arial"/>
          <w:noProof w:val="0"/>
          <w:szCs w:val="22"/>
          <w:lang w:eastAsia="cs-CZ"/>
        </w:rPr>
        <w:t>y</w:t>
      </w:r>
      <w:r w:rsidRPr="0046395F">
        <w:rPr>
          <w:rFonts w:cs="Arial"/>
          <w:noProof w:val="0"/>
          <w:szCs w:val="22"/>
          <w:lang w:eastAsia="cs-CZ"/>
        </w:rPr>
        <w:t xml:space="preserve">, objednávateľ má právo na zmluvnú </w:t>
      </w:r>
      <w:r w:rsidRPr="00B06310">
        <w:rPr>
          <w:rFonts w:cs="Arial"/>
          <w:noProof w:val="0"/>
          <w:szCs w:val="22"/>
          <w:lang w:eastAsia="cs-CZ"/>
        </w:rPr>
        <w:t xml:space="preserve">pokutu vo </w:t>
      </w:r>
      <w:r w:rsidRPr="00422B18">
        <w:rPr>
          <w:rFonts w:cs="Arial"/>
          <w:noProof w:val="0"/>
          <w:szCs w:val="22"/>
          <w:lang w:eastAsia="cs-CZ"/>
        </w:rPr>
        <w:t>výške 0,</w:t>
      </w:r>
      <w:r w:rsidR="0076288C" w:rsidRPr="00422B18">
        <w:rPr>
          <w:rFonts w:cs="Arial"/>
          <w:noProof w:val="0"/>
          <w:szCs w:val="22"/>
          <w:lang w:eastAsia="cs-CZ"/>
        </w:rPr>
        <w:t>8</w:t>
      </w:r>
      <w:r w:rsidRPr="00422B18">
        <w:rPr>
          <w:rFonts w:cs="Arial"/>
          <w:noProof w:val="0"/>
          <w:szCs w:val="22"/>
          <w:lang w:eastAsia="cs-CZ"/>
        </w:rPr>
        <w:t xml:space="preserve"> % </w:t>
      </w:r>
      <w:r w:rsidRPr="00B06310">
        <w:rPr>
          <w:rFonts w:cs="Arial"/>
          <w:noProof w:val="0"/>
          <w:szCs w:val="22"/>
          <w:lang w:eastAsia="cs-CZ"/>
        </w:rPr>
        <w:t>z ceny</w:t>
      </w:r>
      <w:r w:rsidRPr="0046395F">
        <w:rPr>
          <w:rFonts w:cs="Arial"/>
          <w:noProof w:val="0"/>
          <w:szCs w:val="22"/>
          <w:lang w:eastAsia="cs-CZ"/>
        </w:rPr>
        <w:t xml:space="preserve"> diela</w:t>
      </w:r>
      <w:r w:rsidR="00FB4022">
        <w:rPr>
          <w:rFonts w:cs="Arial"/>
          <w:noProof w:val="0"/>
          <w:szCs w:val="22"/>
          <w:lang w:eastAsia="cs-CZ"/>
        </w:rPr>
        <w:t xml:space="preserve"> uvedenej v čl. V. bod </w:t>
      </w:r>
      <w:r w:rsidR="00A53D0E">
        <w:rPr>
          <w:rFonts w:cs="Arial"/>
          <w:noProof w:val="0"/>
          <w:szCs w:val="22"/>
          <w:lang w:eastAsia="cs-CZ"/>
        </w:rPr>
        <w:t>5</w:t>
      </w:r>
      <w:r w:rsidR="00FB4022">
        <w:rPr>
          <w:rFonts w:cs="Arial"/>
          <w:noProof w:val="0"/>
          <w:szCs w:val="22"/>
          <w:lang w:eastAsia="cs-CZ"/>
        </w:rPr>
        <w:t>.1</w:t>
      </w:r>
      <w:r w:rsidR="00FB4022" w:rsidRPr="0046395F">
        <w:rPr>
          <w:rFonts w:cs="Arial"/>
          <w:noProof w:val="0"/>
          <w:szCs w:val="22"/>
          <w:lang w:eastAsia="cs-CZ"/>
        </w:rPr>
        <w:t> </w:t>
      </w:r>
      <w:r w:rsidR="00FB4022">
        <w:rPr>
          <w:rFonts w:cs="Arial"/>
          <w:noProof w:val="0"/>
          <w:szCs w:val="22"/>
          <w:lang w:eastAsia="cs-CZ"/>
        </w:rPr>
        <w:t>a to</w:t>
      </w:r>
      <w:r w:rsidRPr="0046395F">
        <w:rPr>
          <w:rFonts w:cs="Arial"/>
          <w:noProof w:val="0"/>
          <w:szCs w:val="22"/>
          <w:lang w:eastAsia="cs-CZ"/>
        </w:rPr>
        <w:t xml:space="preserve"> za každý</w:t>
      </w:r>
      <w:r w:rsidR="00FB4022">
        <w:rPr>
          <w:rFonts w:cs="Arial"/>
          <w:noProof w:val="0"/>
          <w:szCs w:val="22"/>
          <w:lang w:eastAsia="cs-CZ"/>
        </w:rPr>
        <w:t xml:space="preserve"> aj začatý</w:t>
      </w:r>
      <w:r w:rsidRPr="0046395F">
        <w:rPr>
          <w:rFonts w:cs="Arial"/>
          <w:noProof w:val="0"/>
          <w:szCs w:val="22"/>
          <w:lang w:eastAsia="cs-CZ"/>
        </w:rPr>
        <w:t xml:space="preserve"> deň omeškania</w:t>
      </w:r>
      <w:r w:rsidR="00BA79F5">
        <w:rPr>
          <w:rFonts w:cs="Arial"/>
          <w:noProof w:val="0"/>
          <w:szCs w:val="22"/>
          <w:lang w:eastAsia="cs-CZ"/>
        </w:rPr>
        <w:t xml:space="preserve">; tým nie </w:t>
      </w:r>
      <w:r w:rsidR="0057078F">
        <w:rPr>
          <w:rFonts w:cs="Arial"/>
          <w:noProof w:val="0"/>
          <w:szCs w:val="22"/>
          <w:lang w:eastAsia="cs-CZ"/>
        </w:rPr>
        <w:t xml:space="preserve">je obmedzená možnosť objednávateľa aj na uplatnenie </w:t>
      </w:r>
      <w:r w:rsidR="00C259DB">
        <w:rPr>
          <w:rFonts w:cs="Arial"/>
          <w:noProof w:val="0"/>
          <w:szCs w:val="22"/>
          <w:lang w:eastAsia="cs-CZ"/>
        </w:rPr>
        <w:t xml:space="preserve">penále z omeškania a </w:t>
      </w:r>
      <w:r w:rsidR="0057078F">
        <w:rPr>
          <w:rFonts w:cs="Arial"/>
          <w:noProof w:val="0"/>
          <w:szCs w:val="22"/>
          <w:lang w:eastAsia="cs-CZ"/>
        </w:rPr>
        <w:t>škôd spôsobených zhotoviteľom z dôvodu neodovzdania diela v dohodnutom termíne</w:t>
      </w:r>
      <w:r w:rsidRPr="0046395F">
        <w:rPr>
          <w:rFonts w:cs="Arial"/>
          <w:noProof w:val="0"/>
          <w:szCs w:val="22"/>
          <w:lang w:eastAsia="cs-CZ"/>
        </w:rPr>
        <w:t>.</w:t>
      </w:r>
      <w:r w:rsidR="00995078">
        <w:rPr>
          <w:rFonts w:cs="Arial"/>
          <w:noProof w:val="0"/>
          <w:szCs w:val="22"/>
          <w:lang w:eastAsia="cs-CZ"/>
        </w:rPr>
        <w:t xml:space="preserve"> </w:t>
      </w:r>
    </w:p>
    <w:p w:rsidR="00D27979" w:rsidRPr="0046395F" w:rsidRDefault="00D27979" w:rsidP="00D27979">
      <w:pPr>
        <w:spacing w:before="120"/>
        <w:ind w:left="709" w:hanging="709"/>
        <w:jc w:val="both"/>
        <w:rPr>
          <w:rFonts w:cs="Arial"/>
          <w:noProof w:val="0"/>
          <w:szCs w:val="22"/>
          <w:lang w:eastAsia="cs-CZ"/>
        </w:rPr>
      </w:pPr>
      <w:r>
        <w:rPr>
          <w:rFonts w:cs="Arial"/>
          <w:noProof w:val="0"/>
          <w:szCs w:val="22"/>
          <w:lang w:eastAsia="cs-CZ"/>
        </w:rPr>
        <w:t>11.2</w:t>
      </w:r>
      <w:r>
        <w:rPr>
          <w:rFonts w:cs="Arial"/>
          <w:noProof w:val="0"/>
          <w:szCs w:val="22"/>
          <w:lang w:eastAsia="cs-CZ"/>
        </w:rPr>
        <w:tab/>
        <w:t>Ak je objednávateľ v omeškaní s úhradou faktúry zhotoviteľa na základe riadne vystavenej faktúry, môže zhotoviteľ účtovať objednávateľovi úrok</w:t>
      </w:r>
      <w:r w:rsidR="000A68D7" w:rsidRPr="000A68D7">
        <w:rPr>
          <w:rFonts w:cs="Arial"/>
          <w:noProof w:val="0"/>
          <w:szCs w:val="22"/>
          <w:lang w:eastAsia="cs-CZ"/>
        </w:rPr>
        <w:t xml:space="preserve"> </w:t>
      </w:r>
      <w:r w:rsidR="008C598A">
        <w:rPr>
          <w:rFonts w:cs="Arial"/>
          <w:noProof w:val="0"/>
          <w:szCs w:val="22"/>
          <w:lang w:eastAsia="cs-CZ"/>
        </w:rPr>
        <w:t xml:space="preserve">z omeškania </w:t>
      </w:r>
      <w:r w:rsidR="000A68D7" w:rsidRPr="00B06310">
        <w:rPr>
          <w:rFonts w:cs="Arial"/>
          <w:noProof w:val="0"/>
          <w:szCs w:val="22"/>
          <w:lang w:eastAsia="cs-CZ"/>
        </w:rPr>
        <w:t>vo výške 0,</w:t>
      </w:r>
      <w:r w:rsidR="00422B18">
        <w:rPr>
          <w:rFonts w:cs="Arial"/>
          <w:noProof w:val="0"/>
          <w:szCs w:val="22"/>
          <w:lang w:eastAsia="cs-CZ"/>
        </w:rPr>
        <w:t>8</w:t>
      </w:r>
      <w:r w:rsidR="000A68D7" w:rsidRPr="00B06310">
        <w:rPr>
          <w:rFonts w:cs="Arial"/>
          <w:noProof w:val="0"/>
          <w:szCs w:val="22"/>
          <w:lang w:eastAsia="cs-CZ"/>
        </w:rPr>
        <w:t xml:space="preserve"> </w:t>
      </w:r>
      <w:r w:rsidR="008C598A" w:rsidRPr="00B06310">
        <w:rPr>
          <w:rFonts w:cs="Arial"/>
          <w:noProof w:val="0"/>
          <w:szCs w:val="22"/>
          <w:lang w:eastAsia="cs-CZ"/>
        </w:rPr>
        <w:t>% z ceny</w:t>
      </w:r>
      <w:r w:rsidR="008C598A" w:rsidRPr="0046395F">
        <w:rPr>
          <w:rFonts w:cs="Arial"/>
          <w:noProof w:val="0"/>
          <w:szCs w:val="22"/>
          <w:lang w:eastAsia="cs-CZ"/>
        </w:rPr>
        <w:t xml:space="preserve"> diela</w:t>
      </w:r>
      <w:r w:rsidR="008C598A">
        <w:rPr>
          <w:rFonts w:cs="Arial"/>
          <w:noProof w:val="0"/>
          <w:szCs w:val="22"/>
          <w:lang w:eastAsia="cs-CZ"/>
        </w:rPr>
        <w:t xml:space="preserve"> uvedenej v čl. V. bod 5.1</w:t>
      </w:r>
      <w:r w:rsidR="008C598A" w:rsidRPr="0046395F">
        <w:rPr>
          <w:rFonts w:cs="Arial"/>
          <w:noProof w:val="0"/>
          <w:szCs w:val="22"/>
          <w:lang w:eastAsia="cs-CZ"/>
        </w:rPr>
        <w:t> </w:t>
      </w:r>
      <w:r w:rsidR="008C598A">
        <w:rPr>
          <w:rFonts w:cs="Arial"/>
          <w:noProof w:val="0"/>
          <w:szCs w:val="22"/>
          <w:lang w:eastAsia="cs-CZ"/>
        </w:rPr>
        <w:t>a to</w:t>
      </w:r>
      <w:r w:rsidR="008C598A" w:rsidRPr="0046395F">
        <w:rPr>
          <w:rFonts w:cs="Arial"/>
          <w:noProof w:val="0"/>
          <w:szCs w:val="22"/>
          <w:lang w:eastAsia="cs-CZ"/>
        </w:rPr>
        <w:t xml:space="preserve"> za každý</w:t>
      </w:r>
      <w:r w:rsidR="008C598A">
        <w:rPr>
          <w:rFonts w:cs="Arial"/>
          <w:noProof w:val="0"/>
          <w:szCs w:val="22"/>
          <w:lang w:eastAsia="cs-CZ"/>
        </w:rPr>
        <w:t xml:space="preserve"> aj začatý</w:t>
      </w:r>
      <w:r w:rsidR="008C598A" w:rsidRPr="0046395F">
        <w:rPr>
          <w:rFonts w:cs="Arial"/>
          <w:noProof w:val="0"/>
          <w:szCs w:val="22"/>
          <w:lang w:eastAsia="cs-CZ"/>
        </w:rPr>
        <w:t xml:space="preserve"> deň omeškania</w:t>
      </w:r>
      <w:r>
        <w:rPr>
          <w:rFonts w:cs="Arial"/>
          <w:noProof w:val="0"/>
          <w:szCs w:val="22"/>
          <w:lang w:eastAsia="cs-CZ"/>
        </w:rPr>
        <w:t xml:space="preserve">. </w:t>
      </w:r>
    </w:p>
    <w:p w:rsidR="00B66005" w:rsidRPr="0046395F" w:rsidRDefault="00B66005" w:rsidP="00B15572">
      <w:pPr>
        <w:spacing w:before="120"/>
        <w:jc w:val="both"/>
        <w:rPr>
          <w:rFonts w:cs="Arial"/>
          <w:noProof w:val="0"/>
          <w:szCs w:val="22"/>
          <w:lang w:eastAsia="cs-CZ"/>
        </w:rPr>
      </w:pPr>
    </w:p>
    <w:p w:rsidR="00BC3680" w:rsidRPr="0046395F" w:rsidRDefault="00BC3680" w:rsidP="00BC3680">
      <w:pPr>
        <w:autoSpaceDE w:val="0"/>
        <w:autoSpaceDN w:val="0"/>
        <w:spacing w:before="120"/>
        <w:jc w:val="center"/>
        <w:rPr>
          <w:rFonts w:cs="Arial"/>
          <w:b/>
          <w:bCs/>
          <w:noProof w:val="0"/>
          <w:szCs w:val="22"/>
          <w:lang w:eastAsia="cs-CZ"/>
        </w:rPr>
      </w:pPr>
      <w:r w:rsidRPr="0046395F">
        <w:rPr>
          <w:rFonts w:cs="Arial"/>
          <w:b/>
          <w:bCs/>
          <w:noProof w:val="0"/>
          <w:szCs w:val="22"/>
          <w:lang w:eastAsia="cs-CZ"/>
        </w:rPr>
        <w:t>Článok X</w:t>
      </w:r>
      <w:r w:rsidR="00B66005">
        <w:rPr>
          <w:rFonts w:cs="Arial"/>
          <w:b/>
          <w:bCs/>
          <w:noProof w:val="0"/>
          <w:szCs w:val="22"/>
          <w:lang w:eastAsia="cs-CZ"/>
        </w:rPr>
        <w:t>I</w:t>
      </w:r>
      <w:r w:rsidRPr="0046395F">
        <w:rPr>
          <w:rFonts w:cs="Arial"/>
          <w:b/>
          <w:bCs/>
          <w:noProof w:val="0"/>
          <w:szCs w:val="22"/>
          <w:lang w:eastAsia="cs-CZ"/>
        </w:rPr>
        <w:t>I.</w:t>
      </w:r>
    </w:p>
    <w:p w:rsidR="00BC3680" w:rsidRPr="0046395F" w:rsidRDefault="00BC3680" w:rsidP="00BC3680">
      <w:pPr>
        <w:autoSpaceDE w:val="0"/>
        <w:autoSpaceDN w:val="0"/>
        <w:spacing w:before="120"/>
        <w:jc w:val="center"/>
        <w:rPr>
          <w:rFonts w:cs="Arial"/>
          <w:b/>
          <w:noProof w:val="0"/>
          <w:szCs w:val="22"/>
          <w:lang w:eastAsia="cs-CZ"/>
        </w:rPr>
      </w:pPr>
      <w:r w:rsidRPr="0046395F">
        <w:rPr>
          <w:rFonts w:cs="Arial"/>
          <w:b/>
          <w:noProof w:val="0"/>
          <w:szCs w:val="22"/>
          <w:lang w:eastAsia="cs-CZ"/>
        </w:rPr>
        <w:t>Odstúpenie od zmluvy</w:t>
      </w:r>
    </w:p>
    <w:p w:rsidR="00BC3680" w:rsidRPr="0046395F" w:rsidRDefault="00BC3680" w:rsidP="00063267">
      <w:pPr>
        <w:spacing w:before="120"/>
        <w:ind w:left="709" w:hanging="709"/>
        <w:jc w:val="both"/>
        <w:rPr>
          <w:rFonts w:cs="Arial"/>
          <w:noProof w:val="0"/>
          <w:szCs w:val="22"/>
          <w:lang w:eastAsia="cs-CZ"/>
        </w:rPr>
      </w:pPr>
      <w:r w:rsidRPr="0046395F">
        <w:rPr>
          <w:rFonts w:cs="Arial"/>
          <w:noProof w:val="0"/>
          <w:szCs w:val="22"/>
          <w:lang w:eastAsia="cs-CZ"/>
        </w:rPr>
        <w:t>1</w:t>
      </w:r>
      <w:r w:rsidR="00B66005">
        <w:rPr>
          <w:rFonts w:cs="Arial"/>
          <w:noProof w:val="0"/>
          <w:szCs w:val="22"/>
          <w:lang w:eastAsia="cs-CZ"/>
        </w:rPr>
        <w:t>2</w:t>
      </w:r>
      <w:r w:rsidRPr="0046395F">
        <w:rPr>
          <w:rFonts w:cs="Arial"/>
          <w:noProof w:val="0"/>
          <w:szCs w:val="22"/>
          <w:lang w:eastAsia="cs-CZ"/>
        </w:rPr>
        <w:t>.1</w:t>
      </w:r>
      <w:r w:rsidRPr="0046395F">
        <w:rPr>
          <w:rFonts w:cs="Arial"/>
          <w:noProof w:val="0"/>
          <w:szCs w:val="22"/>
          <w:lang w:eastAsia="cs-CZ"/>
        </w:rPr>
        <w:tab/>
        <w:t xml:space="preserve">Od zmluvy možno odstúpiť v prípadoch, ktoré stanovuje Zmluva a § </w:t>
      </w:r>
      <w:smartTag w:uri="urn:schemas-microsoft-com:office:smarttags" w:element="metricconverter">
        <w:smartTagPr>
          <w:attr w:name="ProductID" w:val="344 a"/>
        </w:smartTagPr>
        <w:r w:rsidRPr="0046395F">
          <w:rPr>
            <w:rFonts w:cs="Arial"/>
            <w:noProof w:val="0"/>
            <w:szCs w:val="22"/>
            <w:lang w:eastAsia="cs-CZ"/>
          </w:rPr>
          <w:t>344 a</w:t>
        </w:r>
        <w:r w:rsidR="000B54BE">
          <w:rPr>
            <w:rFonts w:cs="Arial"/>
            <w:noProof w:val="0"/>
            <w:szCs w:val="22"/>
            <w:lang w:eastAsia="cs-CZ"/>
          </w:rPr>
          <w:t xml:space="preserve"> </w:t>
        </w:r>
      </w:smartTag>
      <w:proofErr w:type="spellStart"/>
      <w:r w:rsidRPr="0046395F">
        <w:rPr>
          <w:rFonts w:cs="Arial"/>
          <w:noProof w:val="0"/>
          <w:szCs w:val="22"/>
          <w:lang w:eastAsia="cs-CZ"/>
        </w:rPr>
        <w:t>n</w:t>
      </w:r>
      <w:r w:rsidR="00FA2268">
        <w:rPr>
          <w:rFonts w:cs="Arial"/>
          <w:noProof w:val="0"/>
          <w:szCs w:val="22"/>
          <w:lang w:eastAsia="cs-CZ"/>
        </w:rPr>
        <w:t>á</w:t>
      </w:r>
      <w:r w:rsidRPr="0046395F">
        <w:rPr>
          <w:rFonts w:cs="Arial"/>
          <w:noProof w:val="0"/>
          <w:szCs w:val="22"/>
          <w:lang w:eastAsia="cs-CZ"/>
        </w:rPr>
        <w:t>sl</w:t>
      </w:r>
      <w:proofErr w:type="spellEnd"/>
      <w:r w:rsidRPr="0046395F">
        <w:rPr>
          <w:rFonts w:cs="Arial"/>
          <w:noProof w:val="0"/>
          <w:szCs w:val="22"/>
          <w:lang w:eastAsia="cs-CZ"/>
        </w:rPr>
        <w:t>. Obchodného zákonníka.</w:t>
      </w:r>
    </w:p>
    <w:p w:rsidR="00BC3680" w:rsidRDefault="00BC3680" w:rsidP="00063267">
      <w:pPr>
        <w:spacing w:before="120"/>
        <w:ind w:left="709" w:hanging="709"/>
        <w:jc w:val="both"/>
        <w:rPr>
          <w:rFonts w:cs="Arial"/>
          <w:noProof w:val="0"/>
          <w:szCs w:val="22"/>
          <w:lang w:eastAsia="cs-CZ"/>
        </w:rPr>
      </w:pPr>
      <w:r w:rsidRPr="0046395F">
        <w:rPr>
          <w:rFonts w:cs="Arial"/>
          <w:noProof w:val="0"/>
          <w:szCs w:val="22"/>
          <w:lang w:eastAsia="cs-CZ"/>
        </w:rPr>
        <w:t>1</w:t>
      </w:r>
      <w:r w:rsidR="00B66005">
        <w:rPr>
          <w:rFonts w:cs="Arial"/>
          <w:noProof w:val="0"/>
          <w:szCs w:val="22"/>
          <w:lang w:eastAsia="cs-CZ"/>
        </w:rPr>
        <w:t>2</w:t>
      </w:r>
      <w:r w:rsidRPr="0046395F">
        <w:rPr>
          <w:rFonts w:cs="Arial"/>
          <w:noProof w:val="0"/>
          <w:szCs w:val="22"/>
          <w:lang w:eastAsia="cs-CZ"/>
        </w:rPr>
        <w:t>.2</w:t>
      </w:r>
      <w:r w:rsidRPr="0046395F">
        <w:rPr>
          <w:rFonts w:cs="Arial"/>
          <w:noProof w:val="0"/>
          <w:szCs w:val="22"/>
          <w:lang w:eastAsia="cs-CZ"/>
        </w:rPr>
        <w:tab/>
      </w:r>
      <w:r w:rsidR="00063267">
        <w:rPr>
          <w:rFonts w:cs="Arial"/>
          <w:noProof w:val="0"/>
          <w:szCs w:val="22"/>
          <w:lang w:eastAsia="cs-CZ"/>
        </w:rPr>
        <w:t>Zmluvné strany sa dohodli, že o</w:t>
      </w:r>
      <w:r w:rsidRPr="0046395F">
        <w:rPr>
          <w:rFonts w:cs="Arial"/>
          <w:noProof w:val="0"/>
          <w:szCs w:val="22"/>
          <w:lang w:eastAsia="cs-CZ"/>
        </w:rPr>
        <w:t xml:space="preserve">dstúpenie od zmluvy </w:t>
      </w:r>
      <w:r w:rsidR="0057078F">
        <w:rPr>
          <w:rFonts w:cs="Arial"/>
          <w:noProof w:val="0"/>
          <w:szCs w:val="22"/>
          <w:lang w:eastAsia="cs-CZ"/>
        </w:rPr>
        <w:t>ne</w:t>
      </w:r>
      <w:r w:rsidRPr="0046395F">
        <w:rPr>
          <w:rFonts w:cs="Arial"/>
          <w:noProof w:val="0"/>
          <w:szCs w:val="22"/>
          <w:lang w:eastAsia="cs-CZ"/>
        </w:rPr>
        <w:t>môže byť obmedzené na určitú časť zmluvných prác a dodávok.</w:t>
      </w:r>
    </w:p>
    <w:p w:rsidR="00A173C9" w:rsidRPr="0046395F" w:rsidRDefault="00A173C9" w:rsidP="00063267">
      <w:pPr>
        <w:spacing w:before="120"/>
        <w:ind w:left="709" w:hanging="709"/>
        <w:jc w:val="both"/>
        <w:rPr>
          <w:rFonts w:cs="Arial"/>
          <w:noProof w:val="0"/>
          <w:szCs w:val="22"/>
          <w:lang w:eastAsia="cs-CZ"/>
        </w:rPr>
      </w:pPr>
      <w:r>
        <w:rPr>
          <w:rFonts w:cs="Arial"/>
          <w:noProof w:val="0"/>
          <w:szCs w:val="22"/>
          <w:lang w:eastAsia="cs-CZ"/>
        </w:rPr>
        <w:t>1</w:t>
      </w:r>
      <w:r w:rsidR="00B66005">
        <w:rPr>
          <w:rFonts w:cs="Arial"/>
          <w:noProof w:val="0"/>
          <w:szCs w:val="22"/>
          <w:lang w:eastAsia="cs-CZ"/>
        </w:rPr>
        <w:t>2</w:t>
      </w:r>
      <w:r>
        <w:rPr>
          <w:rFonts w:cs="Arial"/>
          <w:noProof w:val="0"/>
          <w:szCs w:val="22"/>
          <w:lang w:eastAsia="cs-CZ"/>
        </w:rPr>
        <w:t>.3</w:t>
      </w:r>
      <w:r>
        <w:rPr>
          <w:rFonts w:cs="Arial"/>
          <w:noProof w:val="0"/>
          <w:szCs w:val="22"/>
          <w:lang w:eastAsia="cs-CZ"/>
        </w:rPr>
        <w:tab/>
        <w:t>Zmluvné strany sa dohodli, že od tejto zmluvy je možné odstúpiť</w:t>
      </w:r>
      <w:r w:rsidR="00D50697">
        <w:rPr>
          <w:rFonts w:cs="Arial"/>
          <w:noProof w:val="0"/>
          <w:szCs w:val="22"/>
          <w:lang w:eastAsia="cs-CZ"/>
        </w:rPr>
        <w:t>,</w:t>
      </w:r>
      <w:r>
        <w:rPr>
          <w:rFonts w:cs="Arial"/>
          <w:noProof w:val="0"/>
          <w:szCs w:val="22"/>
          <w:lang w:eastAsia="cs-CZ"/>
        </w:rPr>
        <w:t xml:space="preserve"> ak sa plnenie podstatnej zmluvnej povinnosti stalo pre niektorú zo zmluvných strán nemožným.</w:t>
      </w:r>
    </w:p>
    <w:p w:rsidR="00BC3680" w:rsidRPr="0046395F" w:rsidRDefault="00BC3680" w:rsidP="00063267">
      <w:pPr>
        <w:spacing w:before="120"/>
        <w:ind w:left="709" w:hanging="709"/>
        <w:jc w:val="both"/>
        <w:rPr>
          <w:rFonts w:cs="Arial"/>
          <w:noProof w:val="0"/>
          <w:szCs w:val="22"/>
          <w:lang w:eastAsia="cs-CZ"/>
        </w:rPr>
      </w:pPr>
      <w:r w:rsidRPr="0046395F">
        <w:rPr>
          <w:rFonts w:cs="Arial"/>
          <w:noProof w:val="0"/>
          <w:szCs w:val="22"/>
          <w:lang w:eastAsia="cs-CZ"/>
        </w:rPr>
        <w:t>1</w:t>
      </w:r>
      <w:r w:rsidR="00B66005">
        <w:rPr>
          <w:rFonts w:cs="Arial"/>
          <w:noProof w:val="0"/>
          <w:szCs w:val="22"/>
          <w:lang w:eastAsia="cs-CZ"/>
        </w:rPr>
        <w:t>2</w:t>
      </w:r>
      <w:r w:rsidRPr="0046395F">
        <w:rPr>
          <w:rFonts w:cs="Arial"/>
          <w:noProof w:val="0"/>
          <w:szCs w:val="22"/>
          <w:lang w:eastAsia="cs-CZ"/>
        </w:rPr>
        <w:t>.</w:t>
      </w:r>
      <w:r w:rsidR="00A173C9">
        <w:rPr>
          <w:rFonts w:cs="Arial"/>
          <w:noProof w:val="0"/>
          <w:szCs w:val="22"/>
          <w:lang w:eastAsia="cs-CZ"/>
        </w:rPr>
        <w:t>4</w:t>
      </w:r>
      <w:r w:rsidRPr="0046395F">
        <w:rPr>
          <w:rFonts w:cs="Arial"/>
          <w:noProof w:val="0"/>
          <w:szCs w:val="22"/>
          <w:lang w:eastAsia="cs-CZ"/>
        </w:rPr>
        <w:tab/>
      </w:r>
      <w:r w:rsidR="00063267">
        <w:rPr>
          <w:rFonts w:cs="Arial"/>
          <w:noProof w:val="0"/>
          <w:szCs w:val="22"/>
          <w:lang w:eastAsia="cs-CZ"/>
        </w:rPr>
        <w:t>Zmluvné strany sa dohodli na písomnej forme odstúpenia od zmluvy a písomnej forme uplatnenia všetkých nárokov voči druhej strane.</w:t>
      </w:r>
    </w:p>
    <w:p w:rsidR="00BC3680" w:rsidRPr="0046395F" w:rsidRDefault="00BC3680" w:rsidP="00063267">
      <w:pPr>
        <w:spacing w:before="120"/>
        <w:ind w:left="709" w:hanging="709"/>
        <w:jc w:val="both"/>
        <w:rPr>
          <w:rFonts w:cs="Arial"/>
          <w:noProof w:val="0"/>
          <w:szCs w:val="22"/>
          <w:lang w:eastAsia="cs-CZ"/>
        </w:rPr>
      </w:pPr>
      <w:r w:rsidRPr="0046395F">
        <w:rPr>
          <w:rFonts w:cs="Arial"/>
          <w:noProof w:val="0"/>
          <w:szCs w:val="22"/>
          <w:lang w:eastAsia="cs-CZ"/>
        </w:rPr>
        <w:t>1</w:t>
      </w:r>
      <w:r w:rsidR="00B66005">
        <w:rPr>
          <w:rFonts w:cs="Arial"/>
          <w:noProof w:val="0"/>
          <w:szCs w:val="22"/>
          <w:lang w:eastAsia="cs-CZ"/>
        </w:rPr>
        <w:t>2</w:t>
      </w:r>
      <w:r w:rsidRPr="0046395F">
        <w:rPr>
          <w:rFonts w:cs="Arial"/>
          <w:noProof w:val="0"/>
          <w:szCs w:val="22"/>
          <w:lang w:eastAsia="cs-CZ"/>
        </w:rPr>
        <w:t>.</w:t>
      </w:r>
      <w:r w:rsidR="00A173C9">
        <w:rPr>
          <w:rFonts w:cs="Arial"/>
          <w:noProof w:val="0"/>
          <w:szCs w:val="22"/>
          <w:lang w:eastAsia="cs-CZ"/>
        </w:rPr>
        <w:t>5</w:t>
      </w:r>
      <w:r w:rsidRPr="0046395F">
        <w:rPr>
          <w:rFonts w:cs="Arial"/>
          <w:noProof w:val="0"/>
          <w:szCs w:val="22"/>
          <w:lang w:eastAsia="cs-CZ"/>
        </w:rPr>
        <w:tab/>
        <w:t xml:space="preserve">Objednávateľ </w:t>
      </w:r>
      <w:r w:rsidR="00063267">
        <w:rPr>
          <w:rFonts w:cs="Arial"/>
          <w:noProof w:val="0"/>
          <w:szCs w:val="22"/>
          <w:lang w:eastAsia="cs-CZ"/>
        </w:rPr>
        <w:t>môže</w:t>
      </w:r>
      <w:r w:rsidRPr="0046395F">
        <w:rPr>
          <w:rFonts w:cs="Arial"/>
          <w:noProof w:val="0"/>
          <w:szCs w:val="22"/>
          <w:lang w:eastAsia="cs-CZ"/>
        </w:rPr>
        <w:t xml:space="preserve"> odstúpiť od zmluvy v prípade podstatného porušenia </w:t>
      </w:r>
      <w:r w:rsidR="00A173C9">
        <w:rPr>
          <w:rFonts w:cs="Arial"/>
          <w:noProof w:val="0"/>
          <w:szCs w:val="22"/>
          <w:lang w:eastAsia="cs-CZ"/>
        </w:rPr>
        <w:t>z</w:t>
      </w:r>
      <w:r w:rsidRPr="0046395F">
        <w:rPr>
          <w:rFonts w:cs="Arial"/>
          <w:noProof w:val="0"/>
          <w:szCs w:val="22"/>
          <w:lang w:eastAsia="cs-CZ"/>
        </w:rPr>
        <w:t xml:space="preserve">mluvy zo strany zhotoviteľa, za čo sa považujú </w:t>
      </w:r>
      <w:r w:rsidR="00B518E2">
        <w:rPr>
          <w:rFonts w:cs="Arial"/>
          <w:noProof w:val="0"/>
          <w:szCs w:val="22"/>
          <w:lang w:eastAsia="cs-CZ"/>
        </w:rPr>
        <w:t xml:space="preserve">najmä </w:t>
      </w:r>
      <w:r w:rsidRPr="0046395F">
        <w:rPr>
          <w:rFonts w:cs="Arial"/>
          <w:noProof w:val="0"/>
          <w:szCs w:val="22"/>
          <w:lang w:eastAsia="cs-CZ"/>
        </w:rPr>
        <w:t>tieto skutočnosti:</w:t>
      </w:r>
    </w:p>
    <w:p w:rsidR="00BC3680" w:rsidRPr="00FE663A" w:rsidRDefault="00BC3680" w:rsidP="00063267">
      <w:pPr>
        <w:numPr>
          <w:ilvl w:val="0"/>
          <w:numId w:val="32"/>
        </w:numPr>
        <w:tabs>
          <w:tab w:val="clear" w:pos="960"/>
          <w:tab w:val="num" w:pos="1134"/>
        </w:tabs>
        <w:autoSpaceDE w:val="0"/>
        <w:autoSpaceDN w:val="0"/>
        <w:spacing w:before="120"/>
        <w:ind w:left="1134" w:hanging="425"/>
        <w:jc w:val="both"/>
        <w:rPr>
          <w:rFonts w:cs="Arial"/>
          <w:noProof w:val="0"/>
          <w:sz w:val="20"/>
          <w:szCs w:val="22"/>
          <w:lang w:eastAsia="cs-CZ"/>
        </w:rPr>
      </w:pPr>
      <w:r w:rsidRPr="00FE663A">
        <w:rPr>
          <w:rFonts w:cs="Arial"/>
          <w:noProof w:val="0"/>
          <w:sz w:val="20"/>
          <w:szCs w:val="22"/>
          <w:lang w:eastAsia="cs-CZ"/>
        </w:rPr>
        <w:t xml:space="preserve">ak zhotoviteľ v rozpore s ustanoveniami Zmluvy zastavil realizáciu diela alebo inak prejavil svoj úmysel nepokračovať v plnení záväzkov vyplývajúcich z tejto </w:t>
      </w:r>
      <w:r w:rsidR="00A173C9" w:rsidRPr="00FE663A">
        <w:rPr>
          <w:rFonts w:cs="Arial"/>
          <w:noProof w:val="0"/>
          <w:sz w:val="20"/>
          <w:szCs w:val="22"/>
          <w:lang w:eastAsia="cs-CZ"/>
        </w:rPr>
        <w:t>z</w:t>
      </w:r>
      <w:r w:rsidRPr="00FE663A">
        <w:rPr>
          <w:rFonts w:cs="Arial"/>
          <w:noProof w:val="0"/>
          <w:sz w:val="20"/>
          <w:szCs w:val="22"/>
          <w:lang w:eastAsia="cs-CZ"/>
        </w:rPr>
        <w:t>mluvy</w:t>
      </w:r>
      <w:r w:rsidR="00A173C9" w:rsidRPr="00FE663A">
        <w:rPr>
          <w:rFonts w:cs="Arial"/>
          <w:noProof w:val="0"/>
          <w:sz w:val="20"/>
          <w:szCs w:val="22"/>
          <w:lang w:eastAsia="cs-CZ"/>
        </w:rPr>
        <w:t>,</w:t>
      </w:r>
    </w:p>
    <w:p w:rsidR="00BC3680" w:rsidRDefault="00BC3680" w:rsidP="00063267">
      <w:pPr>
        <w:numPr>
          <w:ilvl w:val="0"/>
          <w:numId w:val="32"/>
        </w:numPr>
        <w:tabs>
          <w:tab w:val="clear" w:pos="960"/>
          <w:tab w:val="num" w:pos="1134"/>
        </w:tabs>
        <w:autoSpaceDE w:val="0"/>
        <w:autoSpaceDN w:val="0"/>
        <w:spacing w:before="120"/>
        <w:ind w:left="1134" w:hanging="425"/>
        <w:jc w:val="both"/>
        <w:rPr>
          <w:rFonts w:cs="Arial"/>
          <w:noProof w:val="0"/>
          <w:sz w:val="20"/>
          <w:szCs w:val="22"/>
          <w:lang w:eastAsia="cs-CZ"/>
        </w:rPr>
      </w:pPr>
      <w:r w:rsidRPr="00FE663A">
        <w:rPr>
          <w:rFonts w:cs="Arial"/>
          <w:noProof w:val="0"/>
          <w:sz w:val="20"/>
          <w:szCs w:val="22"/>
          <w:lang w:eastAsia="cs-CZ"/>
        </w:rPr>
        <w:t xml:space="preserve">ak zhotoviteľ bude preukázateľne realizovať dielo v rozpore s dohodnutými podmienkami v tejto </w:t>
      </w:r>
      <w:r w:rsidR="00A173C9" w:rsidRPr="00FE663A">
        <w:rPr>
          <w:rFonts w:cs="Arial"/>
          <w:noProof w:val="0"/>
          <w:sz w:val="20"/>
          <w:szCs w:val="22"/>
          <w:lang w:eastAsia="cs-CZ"/>
        </w:rPr>
        <w:t>z</w:t>
      </w:r>
      <w:r w:rsidRPr="00FE663A">
        <w:rPr>
          <w:rFonts w:cs="Arial"/>
          <w:noProof w:val="0"/>
          <w:sz w:val="20"/>
          <w:szCs w:val="22"/>
          <w:lang w:eastAsia="cs-CZ"/>
        </w:rPr>
        <w:t>mluve, ak sa vyskytnú  vady v plnení, na ktoré bol zhotoviteľ písomne upozornený a ktoré napriek tomu neodstránil v primeranej lehote poskytnutej objednávateľom.</w:t>
      </w:r>
    </w:p>
    <w:p w:rsidR="007C24B3" w:rsidRPr="0046395F" w:rsidRDefault="007C24B3" w:rsidP="00BC3680">
      <w:pPr>
        <w:autoSpaceDE w:val="0"/>
        <w:autoSpaceDN w:val="0"/>
        <w:spacing w:before="120"/>
        <w:jc w:val="both"/>
        <w:rPr>
          <w:rFonts w:cs="Arial"/>
          <w:noProof w:val="0"/>
          <w:szCs w:val="22"/>
          <w:lang w:eastAsia="cs-CZ"/>
        </w:rPr>
      </w:pPr>
    </w:p>
    <w:p w:rsidR="00BC3680" w:rsidRPr="0046395F" w:rsidRDefault="00BC3680" w:rsidP="00BC3680">
      <w:pPr>
        <w:autoSpaceDE w:val="0"/>
        <w:autoSpaceDN w:val="0"/>
        <w:spacing w:before="120"/>
        <w:jc w:val="center"/>
        <w:rPr>
          <w:rFonts w:cs="Arial"/>
          <w:b/>
          <w:noProof w:val="0"/>
          <w:szCs w:val="22"/>
          <w:lang w:eastAsia="cs-CZ"/>
        </w:rPr>
      </w:pPr>
      <w:r w:rsidRPr="0046395F">
        <w:rPr>
          <w:rFonts w:cs="Arial"/>
          <w:b/>
          <w:noProof w:val="0"/>
          <w:szCs w:val="22"/>
          <w:lang w:eastAsia="cs-CZ"/>
        </w:rPr>
        <w:t>Článok X</w:t>
      </w:r>
      <w:r w:rsidR="00B66005">
        <w:rPr>
          <w:rFonts w:cs="Arial"/>
          <w:b/>
          <w:noProof w:val="0"/>
          <w:szCs w:val="22"/>
          <w:lang w:eastAsia="cs-CZ"/>
        </w:rPr>
        <w:t>I</w:t>
      </w:r>
      <w:r w:rsidRPr="0046395F">
        <w:rPr>
          <w:rFonts w:cs="Arial"/>
          <w:b/>
          <w:noProof w:val="0"/>
          <w:szCs w:val="22"/>
          <w:lang w:eastAsia="cs-CZ"/>
        </w:rPr>
        <w:t xml:space="preserve">II. </w:t>
      </w:r>
    </w:p>
    <w:p w:rsidR="00BC3680" w:rsidRPr="007C24B3" w:rsidRDefault="00BC3680" w:rsidP="007C24B3">
      <w:pPr>
        <w:autoSpaceDE w:val="0"/>
        <w:autoSpaceDN w:val="0"/>
        <w:spacing w:before="120"/>
        <w:jc w:val="center"/>
        <w:rPr>
          <w:rFonts w:cs="Arial"/>
          <w:b/>
          <w:noProof w:val="0"/>
          <w:szCs w:val="22"/>
          <w:lang w:eastAsia="cs-CZ"/>
        </w:rPr>
      </w:pPr>
      <w:r w:rsidRPr="0046395F">
        <w:rPr>
          <w:rFonts w:cs="Arial"/>
          <w:b/>
          <w:noProof w:val="0"/>
          <w:szCs w:val="22"/>
          <w:lang w:eastAsia="cs-CZ"/>
        </w:rPr>
        <w:t>Náhrada škody, právne vzťahy a dôsledky neplnenia zmluvy, vyššia moc</w:t>
      </w:r>
    </w:p>
    <w:p w:rsidR="00BC3680" w:rsidRPr="0046395F" w:rsidRDefault="00BC3680" w:rsidP="00133A05">
      <w:pPr>
        <w:spacing w:before="120"/>
        <w:ind w:left="709" w:hanging="709"/>
        <w:jc w:val="both"/>
        <w:rPr>
          <w:rFonts w:cs="Arial"/>
          <w:noProof w:val="0"/>
          <w:szCs w:val="22"/>
          <w:lang w:eastAsia="cs-CZ"/>
        </w:rPr>
      </w:pPr>
      <w:r w:rsidRPr="0046395F">
        <w:rPr>
          <w:rFonts w:cs="Arial"/>
          <w:noProof w:val="0"/>
          <w:szCs w:val="22"/>
          <w:lang w:eastAsia="cs-CZ"/>
        </w:rPr>
        <w:t>1</w:t>
      </w:r>
      <w:r w:rsidR="00B66005">
        <w:rPr>
          <w:rFonts w:cs="Arial"/>
          <w:noProof w:val="0"/>
          <w:szCs w:val="22"/>
          <w:lang w:eastAsia="cs-CZ"/>
        </w:rPr>
        <w:t>3</w:t>
      </w:r>
      <w:r w:rsidRPr="0046395F">
        <w:rPr>
          <w:rFonts w:cs="Arial"/>
          <w:noProof w:val="0"/>
          <w:szCs w:val="22"/>
          <w:lang w:eastAsia="cs-CZ"/>
        </w:rPr>
        <w:t>.</w:t>
      </w:r>
      <w:r w:rsidR="007C24B3">
        <w:rPr>
          <w:rFonts w:cs="Arial"/>
          <w:noProof w:val="0"/>
          <w:szCs w:val="22"/>
          <w:lang w:eastAsia="cs-CZ"/>
        </w:rPr>
        <w:t>1</w:t>
      </w:r>
      <w:r w:rsidRPr="0046395F">
        <w:rPr>
          <w:rFonts w:cs="Arial"/>
          <w:noProof w:val="0"/>
          <w:szCs w:val="22"/>
          <w:lang w:eastAsia="cs-CZ"/>
        </w:rPr>
        <w:tab/>
        <w:t xml:space="preserve">Každá zo zmluvných strán má nárok na náhradu škody, vzniknutej v dôsledku porušenia záväzku druhou zmluvnou stranou, a to v zmysle § </w:t>
      </w:r>
      <w:smartTag w:uri="urn:schemas-microsoft-com:office:smarttags" w:element="metricconverter">
        <w:smartTagPr>
          <w:attr w:name="ProductID" w:val="373 a"/>
        </w:smartTagPr>
        <w:r w:rsidRPr="0046395F">
          <w:rPr>
            <w:rFonts w:cs="Arial"/>
            <w:noProof w:val="0"/>
            <w:szCs w:val="22"/>
            <w:lang w:eastAsia="cs-CZ"/>
          </w:rPr>
          <w:t>373 a</w:t>
        </w:r>
        <w:r w:rsidR="000B54BE">
          <w:rPr>
            <w:rFonts w:cs="Arial"/>
            <w:noProof w:val="0"/>
            <w:szCs w:val="22"/>
            <w:lang w:eastAsia="cs-CZ"/>
          </w:rPr>
          <w:t xml:space="preserve"> </w:t>
        </w:r>
      </w:smartTag>
      <w:proofErr w:type="spellStart"/>
      <w:r w:rsidRPr="0046395F">
        <w:rPr>
          <w:rFonts w:cs="Arial"/>
          <w:noProof w:val="0"/>
          <w:szCs w:val="22"/>
          <w:lang w:eastAsia="cs-CZ"/>
        </w:rPr>
        <w:t>nasl</w:t>
      </w:r>
      <w:proofErr w:type="spellEnd"/>
      <w:r w:rsidRPr="0046395F">
        <w:rPr>
          <w:rFonts w:cs="Arial"/>
          <w:noProof w:val="0"/>
          <w:szCs w:val="22"/>
          <w:lang w:eastAsia="cs-CZ"/>
        </w:rPr>
        <w:t xml:space="preserve">. Obchodného zákonníka. Jej </w:t>
      </w:r>
      <w:r w:rsidRPr="0046395F">
        <w:rPr>
          <w:rFonts w:cs="Arial"/>
          <w:noProof w:val="0"/>
          <w:szCs w:val="22"/>
          <w:lang w:eastAsia="cs-CZ"/>
        </w:rPr>
        <w:lastRenderedPageBreak/>
        <w:t>výška bude vzájomne prerokovaná.</w:t>
      </w:r>
      <w:r w:rsidR="00FA7801">
        <w:rPr>
          <w:rFonts w:cs="Arial"/>
          <w:noProof w:val="0"/>
          <w:szCs w:val="22"/>
          <w:lang w:eastAsia="cs-CZ"/>
        </w:rPr>
        <w:t xml:space="preserve"> Za škodu sa považuje aj sankcia súvisiaca s nedodržaním termínu odovzdania diela</w:t>
      </w:r>
      <w:r w:rsidR="00FA7801" w:rsidRPr="00776A93">
        <w:rPr>
          <w:rFonts w:cs="Arial"/>
          <w:noProof w:val="0"/>
          <w:szCs w:val="22"/>
          <w:lang w:eastAsia="cs-CZ"/>
        </w:rPr>
        <w:t>.</w:t>
      </w:r>
    </w:p>
    <w:p w:rsidR="00AB0F2F" w:rsidRDefault="00AB0F2F" w:rsidP="002D3D26">
      <w:pPr>
        <w:autoSpaceDE w:val="0"/>
        <w:autoSpaceDN w:val="0"/>
        <w:spacing w:before="120"/>
        <w:jc w:val="center"/>
        <w:rPr>
          <w:rFonts w:cs="Arial"/>
          <w:b/>
          <w:bCs/>
          <w:noProof w:val="0"/>
          <w:szCs w:val="22"/>
          <w:lang w:eastAsia="cs-CZ"/>
        </w:rPr>
      </w:pPr>
    </w:p>
    <w:p w:rsidR="00BC3680" w:rsidRPr="0046395F" w:rsidRDefault="00BC3680" w:rsidP="00BC3680">
      <w:pPr>
        <w:autoSpaceDE w:val="0"/>
        <w:autoSpaceDN w:val="0"/>
        <w:spacing w:before="120"/>
        <w:jc w:val="center"/>
        <w:rPr>
          <w:rFonts w:cs="Arial"/>
          <w:b/>
          <w:bCs/>
          <w:noProof w:val="0"/>
          <w:szCs w:val="22"/>
          <w:lang w:eastAsia="cs-CZ"/>
        </w:rPr>
      </w:pPr>
      <w:r w:rsidRPr="0046395F">
        <w:rPr>
          <w:rFonts w:cs="Arial"/>
          <w:b/>
          <w:bCs/>
          <w:noProof w:val="0"/>
          <w:szCs w:val="22"/>
          <w:lang w:eastAsia="cs-CZ"/>
        </w:rPr>
        <w:t xml:space="preserve">Článok </w:t>
      </w:r>
      <w:r w:rsidR="00B66005">
        <w:rPr>
          <w:rFonts w:cs="Arial"/>
          <w:b/>
          <w:bCs/>
          <w:noProof w:val="0"/>
          <w:szCs w:val="22"/>
          <w:lang w:eastAsia="cs-CZ"/>
        </w:rPr>
        <w:t>X</w:t>
      </w:r>
      <w:r w:rsidR="007C24B3">
        <w:rPr>
          <w:rFonts w:cs="Arial"/>
          <w:b/>
          <w:bCs/>
          <w:noProof w:val="0"/>
          <w:szCs w:val="22"/>
          <w:lang w:eastAsia="cs-CZ"/>
        </w:rPr>
        <w:t>I</w:t>
      </w:r>
      <w:r w:rsidR="00B66005">
        <w:rPr>
          <w:rFonts w:cs="Arial"/>
          <w:b/>
          <w:bCs/>
          <w:noProof w:val="0"/>
          <w:szCs w:val="22"/>
          <w:lang w:eastAsia="cs-CZ"/>
        </w:rPr>
        <w:t>V</w:t>
      </w:r>
      <w:r w:rsidRPr="0046395F">
        <w:rPr>
          <w:rFonts w:cs="Arial"/>
          <w:b/>
          <w:bCs/>
          <w:noProof w:val="0"/>
          <w:szCs w:val="22"/>
          <w:lang w:eastAsia="cs-CZ"/>
        </w:rPr>
        <w:t>.</w:t>
      </w:r>
    </w:p>
    <w:p w:rsidR="00BC3680" w:rsidRPr="0046395F" w:rsidRDefault="00BC3680" w:rsidP="00BC3680">
      <w:pPr>
        <w:autoSpaceDE w:val="0"/>
        <w:autoSpaceDN w:val="0"/>
        <w:spacing w:before="120"/>
        <w:jc w:val="center"/>
        <w:rPr>
          <w:rFonts w:cs="Arial"/>
          <w:b/>
          <w:noProof w:val="0"/>
          <w:szCs w:val="22"/>
          <w:lang w:eastAsia="cs-CZ"/>
        </w:rPr>
      </w:pPr>
      <w:r w:rsidRPr="0046395F">
        <w:rPr>
          <w:rFonts w:cs="Arial"/>
          <w:b/>
          <w:noProof w:val="0"/>
          <w:szCs w:val="22"/>
          <w:lang w:eastAsia="cs-CZ"/>
        </w:rPr>
        <w:t xml:space="preserve"> Spoločné a záverečné ustanovenia</w:t>
      </w:r>
    </w:p>
    <w:p w:rsidR="00BC3680" w:rsidRPr="0046395F" w:rsidRDefault="00BC3680" w:rsidP="00405C53">
      <w:pPr>
        <w:spacing w:before="120"/>
        <w:ind w:left="709" w:hanging="709"/>
        <w:jc w:val="both"/>
        <w:rPr>
          <w:rFonts w:cs="Arial"/>
          <w:noProof w:val="0"/>
          <w:szCs w:val="22"/>
          <w:lang w:eastAsia="cs-CZ"/>
        </w:rPr>
      </w:pPr>
      <w:r w:rsidRPr="0046395F">
        <w:rPr>
          <w:rFonts w:cs="Arial"/>
          <w:noProof w:val="0"/>
          <w:szCs w:val="22"/>
          <w:lang w:eastAsia="cs-CZ"/>
        </w:rPr>
        <w:t>1</w:t>
      </w:r>
      <w:r w:rsidR="00F80A00">
        <w:rPr>
          <w:rFonts w:cs="Arial"/>
          <w:noProof w:val="0"/>
          <w:szCs w:val="22"/>
          <w:lang w:eastAsia="cs-CZ"/>
        </w:rPr>
        <w:t>4</w:t>
      </w:r>
      <w:r w:rsidRPr="0046395F">
        <w:rPr>
          <w:rFonts w:cs="Arial"/>
          <w:noProof w:val="0"/>
          <w:szCs w:val="22"/>
          <w:lang w:eastAsia="cs-CZ"/>
        </w:rPr>
        <w:t>.1</w:t>
      </w:r>
      <w:r w:rsidRPr="0046395F">
        <w:rPr>
          <w:rFonts w:cs="Arial"/>
          <w:noProof w:val="0"/>
          <w:szCs w:val="22"/>
          <w:lang w:eastAsia="cs-CZ"/>
        </w:rPr>
        <w:tab/>
      </w:r>
      <w:r w:rsidR="00B518E2">
        <w:rPr>
          <w:rFonts w:cs="Arial"/>
          <w:noProof w:val="0"/>
          <w:szCs w:val="22"/>
          <w:lang w:eastAsia="cs-CZ"/>
        </w:rPr>
        <w:t xml:space="preserve">Táto zmluva sa riadi právnym poriadkom Slovenskej republiky. </w:t>
      </w:r>
      <w:r w:rsidRPr="0046395F">
        <w:rPr>
          <w:rFonts w:cs="Arial"/>
          <w:noProof w:val="0"/>
          <w:szCs w:val="22"/>
          <w:lang w:eastAsia="cs-CZ"/>
        </w:rPr>
        <w:t xml:space="preserve">Práva a povinnosti zmluvných strán vyplývajúcich z tejto zmluvy sa riadia ustanoveniami tejto </w:t>
      </w:r>
      <w:r w:rsidR="00133A05">
        <w:rPr>
          <w:rFonts w:cs="Arial"/>
          <w:noProof w:val="0"/>
          <w:szCs w:val="22"/>
          <w:lang w:eastAsia="cs-CZ"/>
        </w:rPr>
        <w:t>z</w:t>
      </w:r>
      <w:r w:rsidRPr="0046395F">
        <w:rPr>
          <w:rFonts w:cs="Arial"/>
          <w:noProof w:val="0"/>
          <w:szCs w:val="22"/>
          <w:lang w:eastAsia="cs-CZ"/>
        </w:rPr>
        <w:t>mluvy. Práva a povinnosti zmluvných strán touto zmluvou neupravené sa riadia ustanoveniami Obchodného zákonníka a podporne ustanoveniami Občianskeho zákonníka v znení ich zmien a doplnkov.</w:t>
      </w:r>
    </w:p>
    <w:p w:rsidR="00A57693" w:rsidRDefault="00BC3680" w:rsidP="00405C53">
      <w:pPr>
        <w:spacing w:before="120"/>
        <w:ind w:left="709" w:hanging="709"/>
        <w:jc w:val="both"/>
        <w:rPr>
          <w:rFonts w:cs="Arial"/>
          <w:noProof w:val="0"/>
          <w:szCs w:val="22"/>
          <w:lang w:eastAsia="cs-CZ"/>
        </w:rPr>
      </w:pPr>
      <w:r w:rsidRPr="0046395F">
        <w:rPr>
          <w:rFonts w:cs="Arial"/>
          <w:noProof w:val="0"/>
          <w:szCs w:val="22"/>
          <w:lang w:eastAsia="cs-CZ"/>
        </w:rPr>
        <w:t>1</w:t>
      </w:r>
      <w:r w:rsidR="00F80A00">
        <w:rPr>
          <w:rFonts w:cs="Arial"/>
          <w:noProof w:val="0"/>
          <w:szCs w:val="22"/>
          <w:lang w:eastAsia="cs-CZ"/>
        </w:rPr>
        <w:t>4</w:t>
      </w:r>
      <w:r w:rsidRPr="0046395F">
        <w:rPr>
          <w:rFonts w:cs="Arial"/>
          <w:noProof w:val="0"/>
          <w:szCs w:val="22"/>
          <w:lang w:eastAsia="cs-CZ"/>
        </w:rPr>
        <w:t>.2</w:t>
      </w:r>
      <w:r w:rsidRPr="0046395F">
        <w:rPr>
          <w:rFonts w:cs="Arial"/>
          <w:noProof w:val="0"/>
          <w:szCs w:val="22"/>
          <w:lang w:eastAsia="cs-CZ"/>
        </w:rPr>
        <w:tab/>
        <w:t xml:space="preserve">Všetky spory, vyplývajúce z plnenia tejto zmluvy, budú zmluvné strany riešiť predovšetkým dohodou a vzájomným rokovaním.  V prípade, ak k  dohode nedôjde, bude spor predložený k rozhodnutiu  </w:t>
      </w:r>
      <w:r w:rsidR="00B518E2">
        <w:rPr>
          <w:rFonts w:cs="Arial"/>
          <w:noProof w:val="0"/>
          <w:szCs w:val="22"/>
          <w:lang w:eastAsia="cs-CZ"/>
        </w:rPr>
        <w:t xml:space="preserve">slovenského </w:t>
      </w:r>
      <w:r w:rsidRPr="0046395F">
        <w:rPr>
          <w:rFonts w:cs="Arial"/>
          <w:noProof w:val="0"/>
          <w:szCs w:val="22"/>
          <w:lang w:eastAsia="cs-CZ"/>
        </w:rPr>
        <w:t>súdu v zmysle príslušných ustanovení Občianskeho súdneho poriadku.</w:t>
      </w:r>
    </w:p>
    <w:p w:rsidR="00A57693" w:rsidRPr="0046395F" w:rsidRDefault="00A57693" w:rsidP="00405C53">
      <w:pPr>
        <w:spacing w:before="120"/>
        <w:ind w:left="709" w:hanging="709"/>
        <w:jc w:val="both"/>
        <w:rPr>
          <w:rFonts w:cs="Arial"/>
          <w:noProof w:val="0"/>
          <w:szCs w:val="22"/>
          <w:lang w:eastAsia="cs-CZ"/>
        </w:rPr>
      </w:pPr>
      <w:r>
        <w:rPr>
          <w:rFonts w:cs="Arial"/>
          <w:noProof w:val="0"/>
          <w:szCs w:val="22"/>
          <w:lang w:eastAsia="cs-CZ"/>
        </w:rPr>
        <w:t>1</w:t>
      </w:r>
      <w:r w:rsidR="00F80A00">
        <w:rPr>
          <w:rFonts w:cs="Arial"/>
          <w:noProof w:val="0"/>
          <w:szCs w:val="22"/>
          <w:lang w:eastAsia="cs-CZ"/>
        </w:rPr>
        <w:t>4</w:t>
      </w:r>
      <w:r>
        <w:rPr>
          <w:rFonts w:cs="Arial"/>
          <w:noProof w:val="0"/>
          <w:szCs w:val="22"/>
          <w:lang w:eastAsia="cs-CZ"/>
        </w:rPr>
        <w:t xml:space="preserve">.3 </w:t>
      </w:r>
      <w:r w:rsidR="00405C53">
        <w:rPr>
          <w:rFonts w:cs="Arial"/>
          <w:noProof w:val="0"/>
          <w:szCs w:val="22"/>
          <w:lang w:eastAsia="cs-CZ"/>
        </w:rPr>
        <w:tab/>
      </w:r>
      <w:r w:rsidRPr="0046395F">
        <w:rPr>
          <w:rFonts w:cs="Arial"/>
          <w:noProof w:val="0"/>
          <w:szCs w:val="22"/>
          <w:lang w:eastAsia="cs-CZ"/>
        </w:rPr>
        <w:t xml:space="preserve">Zhotoviteľ berie na vedomie, že realizácia diela a podpísanie tejto Zmluvy je podmienené  </w:t>
      </w:r>
      <w:r w:rsidR="005609B0">
        <w:rPr>
          <w:rFonts w:cs="Arial"/>
          <w:noProof w:val="0"/>
          <w:szCs w:val="22"/>
          <w:lang w:eastAsia="cs-CZ"/>
        </w:rPr>
        <w:t>schválenými finančnými prostriedkami v rozpočte objednávateľa</w:t>
      </w:r>
      <w:r w:rsidR="007C24B3">
        <w:rPr>
          <w:rFonts w:cs="Arial"/>
          <w:noProof w:val="0"/>
          <w:szCs w:val="22"/>
          <w:lang w:eastAsia="cs-CZ"/>
        </w:rPr>
        <w:t xml:space="preserve"> a </w:t>
      </w:r>
      <w:r w:rsidR="007C24B3" w:rsidRPr="007C24B3">
        <w:rPr>
          <w:rFonts w:cs="Arial"/>
          <w:noProof w:val="0"/>
          <w:szCs w:val="22"/>
          <w:lang w:eastAsia="cs-CZ"/>
        </w:rPr>
        <w:t>finančnými prostriedkami poskytnutými z pridelenej dotácie v programe Podpora rozvoja športu na rok 2019 vyhláseného Úradom vlády SR</w:t>
      </w:r>
      <w:r w:rsidRPr="0046395F">
        <w:rPr>
          <w:rFonts w:cs="Arial"/>
          <w:noProof w:val="0"/>
          <w:szCs w:val="22"/>
          <w:lang w:eastAsia="cs-CZ"/>
        </w:rPr>
        <w:t>.</w:t>
      </w:r>
    </w:p>
    <w:p w:rsidR="00BC3680" w:rsidRPr="0046395F" w:rsidRDefault="00BC3680" w:rsidP="00405C53">
      <w:pPr>
        <w:spacing w:before="120"/>
        <w:ind w:left="709" w:hanging="709"/>
        <w:jc w:val="both"/>
        <w:rPr>
          <w:rFonts w:cs="Arial"/>
          <w:noProof w:val="0"/>
          <w:szCs w:val="22"/>
          <w:lang w:eastAsia="cs-CZ"/>
        </w:rPr>
      </w:pPr>
      <w:r>
        <w:rPr>
          <w:rFonts w:cs="Arial"/>
          <w:noProof w:val="0"/>
          <w:szCs w:val="22"/>
          <w:lang w:eastAsia="cs-CZ"/>
        </w:rPr>
        <w:t>1</w:t>
      </w:r>
      <w:r w:rsidR="00F80A00">
        <w:rPr>
          <w:rFonts w:cs="Arial"/>
          <w:noProof w:val="0"/>
          <w:szCs w:val="22"/>
          <w:lang w:eastAsia="cs-CZ"/>
        </w:rPr>
        <w:t>4</w:t>
      </w:r>
      <w:r>
        <w:rPr>
          <w:rFonts w:cs="Arial"/>
          <w:noProof w:val="0"/>
          <w:szCs w:val="22"/>
          <w:lang w:eastAsia="cs-CZ"/>
        </w:rPr>
        <w:t>.</w:t>
      </w:r>
      <w:r w:rsidR="005117B6">
        <w:rPr>
          <w:rFonts w:cs="Arial"/>
          <w:noProof w:val="0"/>
          <w:szCs w:val="22"/>
          <w:lang w:eastAsia="cs-CZ"/>
        </w:rPr>
        <w:t>4</w:t>
      </w:r>
      <w:r w:rsidRPr="0046395F">
        <w:rPr>
          <w:rFonts w:cs="Arial"/>
          <w:noProof w:val="0"/>
          <w:szCs w:val="22"/>
          <w:lang w:eastAsia="cs-CZ"/>
        </w:rPr>
        <w:tab/>
        <w:t>Táto zmluva sa vyhotovuje v </w:t>
      </w:r>
      <w:r w:rsidR="002D3D26">
        <w:rPr>
          <w:rFonts w:cs="Arial"/>
          <w:noProof w:val="0"/>
          <w:szCs w:val="22"/>
          <w:lang w:eastAsia="cs-CZ"/>
        </w:rPr>
        <w:t>2</w:t>
      </w:r>
      <w:r w:rsidRPr="0046395F">
        <w:rPr>
          <w:rFonts w:cs="Arial"/>
          <w:noProof w:val="0"/>
          <w:szCs w:val="22"/>
          <w:lang w:eastAsia="cs-CZ"/>
        </w:rPr>
        <w:t xml:space="preserve"> rovnopisoch, z ktorých objednávateľ </w:t>
      </w:r>
      <w:proofErr w:type="spellStart"/>
      <w:r w:rsidRPr="0046395F">
        <w:rPr>
          <w:rFonts w:cs="Arial"/>
          <w:noProof w:val="0"/>
          <w:szCs w:val="22"/>
          <w:lang w:eastAsia="cs-CZ"/>
        </w:rPr>
        <w:t>obdrží</w:t>
      </w:r>
      <w:proofErr w:type="spellEnd"/>
      <w:r w:rsidR="00103F30">
        <w:rPr>
          <w:rFonts w:cs="Arial"/>
          <w:noProof w:val="0"/>
          <w:szCs w:val="22"/>
          <w:lang w:eastAsia="cs-CZ"/>
        </w:rPr>
        <w:t xml:space="preserve"> </w:t>
      </w:r>
      <w:r w:rsidR="002D3D26">
        <w:rPr>
          <w:rFonts w:cs="Arial"/>
          <w:noProof w:val="0"/>
          <w:szCs w:val="22"/>
          <w:lang w:eastAsia="cs-CZ"/>
        </w:rPr>
        <w:t>1</w:t>
      </w:r>
      <w:r w:rsidR="00103F30">
        <w:rPr>
          <w:rFonts w:cs="Arial"/>
          <w:noProof w:val="0"/>
          <w:szCs w:val="22"/>
          <w:lang w:eastAsia="cs-CZ"/>
        </w:rPr>
        <w:t xml:space="preserve"> </w:t>
      </w:r>
      <w:r w:rsidRPr="0046395F">
        <w:rPr>
          <w:rFonts w:cs="Arial"/>
          <w:noProof w:val="0"/>
          <w:szCs w:val="22"/>
          <w:lang w:eastAsia="cs-CZ"/>
        </w:rPr>
        <w:t xml:space="preserve">vyhotovenia a zhotoviteľ </w:t>
      </w:r>
      <w:r w:rsidR="002D3D26">
        <w:rPr>
          <w:rFonts w:cs="Arial"/>
          <w:noProof w:val="0"/>
          <w:szCs w:val="22"/>
          <w:lang w:eastAsia="cs-CZ"/>
        </w:rPr>
        <w:t>1</w:t>
      </w:r>
      <w:r w:rsidRPr="0046395F">
        <w:rPr>
          <w:rFonts w:cs="Arial"/>
          <w:noProof w:val="0"/>
          <w:szCs w:val="22"/>
          <w:lang w:eastAsia="cs-CZ"/>
        </w:rPr>
        <w:t xml:space="preserve"> vyhotovenia.</w:t>
      </w:r>
    </w:p>
    <w:p w:rsidR="00BC3680" w:rsidRPr="0046395F" w:rsidRDefault="00BC3680" w:rsidP="00405C53">
      <w:pPr>
        <w:spacing w:before="120"/>
        <w:ind w:left="709" w:hanging="709"/>
        <w:jc w:val="both"/>
        <w:rPr>
          <w:rFonts w:cs="Arial"/>
          <w:noProof w:val="0"/>
          <w:szCs w:val="22"/>
          <w:lang w:eastAsia="cs-CZ"/>
        </w:rPr>
      </w:pPr>
      <w:r w:rsidRPr="0046395F">
        <w:rPr>
          <w:rFonts w:cs="Arial"/>
          <w:noProof w:val="0"/>
          <w:szCs w:val="22"/>
          <w:lang w:eastAsia="cs-CZ"/>
        </w:rPr>
        <w:t>1</w:t>
      </w:r>
      <w:r w:rsidR="00F80A00">
        <w:rPr>
          <w:rFonts w:cs="Arial"/>
          <w:noProof w:val="0"/>
          <w:szCs w:val="22"/>
          <w:lang w:eastAsia="cs-CZ"/>
        </w:rPr>
        <w:t>4</w:t>
      </w:r>
      <w:r w:rsidRPr="0046395F">
        <w:rPr>
          <w:rFonts w:cs="Arial"/>
          <w:noProof w:val="0"/>
          <w:szCs w:val="22"/>
          <w:lang w:eastAsia="cs-CZ"/>
        </w:rPr>
        <w:t>.5</w:t>
      </w:r>
      <w:r w:rsidRPr="0046395F">
        <w:rPr>
          <w:rFonts w:cs="Arial"/>
          <w:noProof w:val="0"/>
          <w:szCs w:val="22"/>
          <w:lang w:eastAsia="cs-CZ"/>
        </w:rPr>
        <w:tab/>
        <w:t xml:space="preserve">Zmluva podlieha zverejneniu v zmysle zákona č.211/2000 </w:t>
      </w:r>
      <w:proofErr w:type="spellStart"/>
      <w:r w:rsidRPr="0046395F">
        <w:rPr>
          <w:rFonts w:cs="Arial"/>
          <w:noProof w:val="0"/>
          <w:szCs w:val="22"/>
          <w:lang w:eastAsia="cs-CZ"/>
        </w:rPr>
        <w:t>Z.z</w:t>
      </w:r>
      <w:proofErr w:type="spellEnd"/>
      <w:r w:rsidRPr="0046395F">
        <w:rPr>
          <w:rFonts w:cs="Arial"/>
          <w:noProof w:val="0"/>
          <w:szCs w:val="22"/>
          <w:lang w:eastAsia="cs-CZ"/>
        </w:rPr>
        <w:t>. o slobodnom prístupe k informáciám v platnom znení.</w:t>
      </w:r>
    </w:p>
    <w:p w:rsidR="00BC3680" w:rsidRDefault="00BC3680" w:rsidP="00405C53">
      <w:pPr>
        <w:spacing w:before="120"/>
        <w:ind w:left="709" w:hanging="709"/>
        <w:jc w:val="both"/>
        <w:rPr>
          <w:rFonts w:cs="Arial"/>
          <w:noProof w:val="0"/>
          <w:szCs w:val="22"/>
          <w:lang w:eastAsia="cs-CZ"/>
        </w:rPr>
      </w:pPr>
      <w:r w:rsidRPr="0046395F">
        <w:rPr>
          <w:rFonts w:cs="Arial"/>
          <w:noProof w:val="0"/>
          <w:szCs w:val="22"/>
          <w:lang w:eastAsia="cs-CZ"/>
        </w:rPr>
        <w:t>1</w:t>
      </w:r>
      <w:r w:rsidR="00F80A00">
        <w:rPr>
          <w:rFonts w:cs="Arial"/>
          <w:noProof w:val="0"/>
          <w:szCs w:val="22"/>
          <w:lang w:eastAsia="cs-CZ"/>
        </w:rPr>
        <w:t>4</w:t>
      </w:r>
      <w:r w:rsidRPr="0046395F">
        <w:rPr>
          <w:rFonts w:cs="Arial"/>
          <w:noProof w:val="0"/>
          <w:szCs w:val="22"/>
          <w:lang w:eastAsia="cs-CZ"/>
        </w:rPr>
        <w:t>.6</w:t>
      </w:r>
      <w:r w:rsidRPr="0046395F">
        <w:rPr>
          <w:rFonts w:cs="Arial"/>
          <w:noProof w:val="0"/>
          <w:szCs w:val="22"/>
          <w:lang w:eastAsia="cs-CZ"/>
        </w:rPr>
        <w:tab/>
        <w:t xml:space="preserve">Zmluva nadobudne platnosť dňom podpisu oboma zmluvnými stranami a účinnosť nasledujúcim dňom po zverejnení na webovom sídle objednávateľa. </w:t>
      </w:r>
    </w:p>
    <w:p w:rsidR="007C24B3" w:rsidRPr="0046395F" w:rsidRDefault="007C24B3" w:rsidP="00405C53">
      <w:pPr>
        <w:spacing w:before="120"/>
        <w:ind w:left="709" w:hanging="709"/>
        <w:jc w:val="both"/>
        <w:rPr>
          <w:rFonts w:cs="Arial"/>
          <w:noProof w:val="0"/>
          <w:szCs w:val="22"/>
          <w:lang w:eastAsia="cs-CZ"/>
        </w:rPr>
      </w:pPr>
      <w:r>
        <w:rPr>
          <w:rFonts w:cs="Arial"/>
          <w:noProof w:val="0"/>
          <w:szCs w:val="22"/>
          <w:lang w:eastAsia="cs-CZ"/>
        </w:rPr>
        <w:t>1</w:t>
      </w:r>
      <w:r w:rsidR="00F80A00">
        <w:rPr>
          <w:rFonts w:cs="Arial"/>
          <w:noProof w:val="0"/>
          <w:szCs w:val="22"/>
          <w:lang w:eastAsia="cs-CZ"/>
        </w:rPr>
        <w:t>4</w:t>
      </w:r>
      <w:r>
        <w:rPr>
          <w:rFonts w:cs="Arial"/>
          <w:noProof w:val="0"/>
          <w:szCs w:val="22"/>
          <w:lang w:eastAsia="cs-CZ"/>
        </w:rPr>
        <w:t>.7</w:t>
      </w:r>
      <w:r>
        <w:rPr>
          <w:rFonts w:cs="Arial"/>
          <w:noProof w:val="0"/>
          <w:szCs w:val="22"/>
          <w:lang w:eastAsia="cs-CZ"/>
        </w:rPr>
        <w:tab/>
        <w:t>Zmluvné strany sa dohodli, že v prípade ak objednávateľovi ne</w:t>
      </w:r>
      <w:r w:rsidRPr="007C24B3">
        <w:rPr>
          <w:rFonts w:cs="Arial"/>
          <w:noProof w:val="0"/>
          <w:szCs w:val="22"/>
          <w:lang w:eastAsia="cs-CZ"/>
        </w:rPr>
        <w:t>bud</w:t>
      </w:r>
      <w:r>
        <w:rPr>
          <w:rFonts w:cs="Arial"/>
          <w:noProof w:val="0"/>
          <w:szCs w:val="22"/>
          <w:lang w:eastAsia="cs-CZ"/>
        </w:rPr>
        <w:t>e</w:t>
      </w:r>
      <w:r w:rsidRPr="007C24B3">
        <w:rPr>
          <w:rFonts w:cs="Arial"/>
          <w:noProof w:val="0"/>
          <w:szCs w:val="22"/>
          <w:lang w:eastAsia="cs-CZ"/>
        </w:rPr>
        <w:t xml:space="preserve"> poskytnut</w:t>
      </w:r>
      <w:r>
        <w:rPr>
          <w:rFonts w:cs="Arial"/>
          <w:noProof w:val="0"/>
          <w:szCs w:val="22"/>
          <w:lang w:eastAsia="cs-CZ"/>
        </w:rPr>
        <w:t>á dotácia</w:t>
      </w:r>
      <w:r w:rsidRPr="007C24B3">
        <w:rPr>
          <w:rFonts w:cs="Arial"/>
          <w:noProof w:val="0"/>
          <w:szCs w:val="22"/>
          <w:lang w:eastAsia="cs-CZ"/>
        </w:rPr>
        <w:t xml:space="preserve"> v pôsobnosti Úradu vlády Slovenskej republiky v programe Podpora rozvoja športu na rok 2019 </w:t>
      </w:r>
      <w:r w:rsidR="004711C9">
        <w:rPr>
          <w:rFonts w:cs="Arial"/>
          <w:noProof w:val="0"/>
          <w:szCs w:val="22"/>
          <w:lang w:eastAsia="cs-CZ"/>
        </w:rPr>
        <w:t>nedôjde k plneniu tejto zmluvy.</w:t>
      </w:r>
    </w:p>
    <w:p w:rsidR="00BC3680" w:rsidRPr="0046395F" w:rsidRDefault="00BC3680" w:rsidP="00405C53">
      <w:pPr>
        <w:spacing w:before="120"/>
        <w:ind w:left="709" w:hanging="709"/>
        <w:jc w:val="both"/>
        <w:rPr>
          <w:rFonts w:cs="Arial"/>
          <w:noProof w:val="0"/>
          <w:szCs w:val="22"/>
          <w:lang w:eastAsia="cs-CZ"/>
        </w:rPr>
      </w:pPr>
      <w:r w:rsidRPr="0046395F">
        <w:rPr>
          <w:rFonts w:cs="Arial"/>
          <w:noProof w:val="0"/>
          <w:szCs w:val="22"/>
          <w:lang w:eastAsia="cs-CZ"/>
        </w:rPr>
        <w:t>1</w:t>
      </w:r>
      <w:r w:rsidR="00F80A00">
        <w:rPr>
          <w:rFonts w:cs="Arial"/>
          <w:noProof w:val="0"/>
          <w:szCs w:val="22"/>
          <w:lang w:eastAsia="cs-CZ"/>
        </w:rPr>
        <w:t>4</w:t>
      </w:r>
      <w:r w:rsidRPr="0046395F">
        <w:rPr>
          <w:rFonts w:cs="Arial"/>
          <w:noProof w:val="0"/>
          <w:szCs w:val="22"/>
          <w:lang w:eastAsia="cs-CZ"/>
        </w:rPr>
        <w:t>.</w:t>
      </w:r>
      <w:r w:rsidR="00F80A00">
        <w:rPr>
          <w:rFonts w:cs="Arial"/>
          <w:noProof w:val="0"/>
          <w:szCs w:val="22"/>
          <w:lang w:eastAsia="cs-CZ"/>
        </w:rPr>
        <w:t>8</w:t>
      </w:r>
      <w:r w:rsidRPr="0046395F">
        <w:rPr>
          <w:rFonts w:cs="Arial"/>
          <w:noProof w:val="0"/>
          <w:szCs w:val="22"/>
          <w:lang w:eastAsia="cs-CZ"/>
        </w:rPr>
        <w:t xml:space="preserve"> </w:t>
      </w:r>
      <w:r w:rsidR="00405C53">
        <w:rPr>
          <w:rFonts w:cs="Arial"/>
          <w:noProof w:val="0"/>
          <w:szCs w:val="22"/>
          <w:lang w:eastAsia="cs-CZ"/>
        </w:rPr>
        <w:tab/>
      </w:r>
      <w:r w:rsidRPr="0046395F">
        <w:rPr>
          <w:rFonts w:cs="Arial"/>
          <w:noProof w:val="0"/>
          <w:szCs w:val="22"/>
          <w:lang w:eastAsia="cs-CZ"/>
        </w:rPr>
        <w:t xml:space="preserve">Akékoľvek zmeny tejto zmluvy je možné robiť výhradne len formou písomného </w:t>
      </w:r>
      <w:r w:rsidR="00B518E2">
        <w:rPr>
          <w:rFonts w:cs="Arial"/>
          <w:noProof w:val="0"/>
          <w:szCs w:val="22"/>
          <w:lang w:eastAsia="cs-CZ"/>
        </w:rPr>
        <w:t xml:space="preserve">a očíslovaného </w:t>
      </w:r>
      <w:r w:rsidRPr="0046395F">
        <w:rPr>
          <w:rFonts w:cs="Arial"/>
          <w:noProof w:val="0"/>
          <w:szCs w:val="22"/>
          <w:lang w:eastAsia="cs-CZ"/>
        </w:rPr>
        <w:t>dodatku podpísaného oboma zmluvnými stranami. Objednávateľ si vyhradzuje právo dodatky k tejto zmluve viažuce sa na cenu diela podľa tejto zmluvy neakceptovať.</w:t>
      </w:r>
    </w:p>
    <w:p w:rsidR="00BC3680" w:rsidRPr="0046395F" w:rsidRDefault="00BC3680" w:rsidP="007C24B3">
      <w:pPr>
        <w:spacing w:before="120"/>
        <w:ind w:left="709" w:hanging="709"/>
        <w:jc w:val="both"/>
        <w:rPr>
          <w:rFonts w:cs="Arial"/>
          <w:noProof w:val="0"/>
          <w:szCs w:val="22"/>
          <w:lang w:eastAsia="cs-CZ"/>
        </w:rPr>
      </w:pPr>
      <w:r>
        <w:rPr>
          <w:rFonts w:cs="Arial"/>
          <w:noProof w:val="0"/>
          <w:szCs w:val="22"/>
          <w:lang w:eastAsia="cs-CZ"/>
        </w:rPr>
        <w:t>1</w:t>
      </w:r>
      <w:r w:rsidR="00F80A00">
        <w:rPr>
          <w:rFonts w:cs="Arial"/>
          <w:noProof w:val="0"/>
          <w:szCs w:val="22"/>
          <w:lang w:eastAsia="cs-CZ"/>
        </w:rPr>
        <w:t>4</w:t>
      </w:r>
      <w:r>
        <w:rPr>
          <w:rFonts w:cs="Arial"/>
          <w:noProof w:val="0"/>
          <w:szCs w:val="22"/>
          <w:lang w:eastAsia="cs-CZ"/>
        </w:rPr>
        <w:t>.</w:t>
      </w:r>
      <w:r w:rsidR="00F80A00">
        <w:rPr>
          <w:rFonts w:cs="Arial"/>
          <w:noProof w:val="0"/>
          <w:szCs w:val="22"/>
          <w:lang w:eastAsia="cs-CZ"/>
        </w:rPr>
        <w:t>9</w:t>
      </w:r>
      <w:bookmarkStart w:id="0" w:name="_GoBack"/>
      <w:bookmarkEnd w:id="0"/>
      <w:r>
        <w:rPr>
          <w:rFonts w:cs="Arial"/>
          <w:noProof w:val="0"/>
          <w:szCs w:val="22"/>
          <w:lang w:eastAsia="cs-CZ"/>
        </w:rPr>
        <w:t xml:space="preserve"> </w:t>
      </w:r>
      <w:r w:rsidR="00405C53">
        <w:rPr>
          <w:rFonts w:cs="Arial"/>
          <w:noProof w:val="0"/>
          <w:szCs w:val="22"/>
          <w:lang w:eastAsia="cs-CZ"/>
        </w:rPr>
        <w:tab/>
      </w:r>
      <w:r w:rsidRPr="0046395F">
        <w:rPr>
          <w:rFonts w:cs="Arial"/>
          <w:noProof w:val="0"/>
          <w:szCs w:val="22"/>
          <w:lang w:eastAsia="cs-CZ"/>
        </w:rPr>
        <w:t xml:space="preserve">Zmluvné strany vyhlasujú, že si </w:t>
      </w:r>
      <w:r w:rsidR="00405C53">
        <w:rPr>
          <w:rFonts w:cs="Arial"/>
          <w:noProof w:val="0"/>
          <w:szCs w:val="22"/>
          <w:lang w:eastAsia="cs-CZ"/>
        </w:rPr>
        <w:t>z</w:t>
      </w:r>
      <w:r w:rsidRPr="0046395F">
        <w:rPr>
          <w:rFonts w:cs="Arial"/>
          <w:noProof w:val="0"/>
          <w:szCs w:val="22"/>
          <w:lang w:eastAsia="cs-CZ"/>
        </w:rPr>
        <w:t xml:space="preserve">mluvu prečítali, </w:t>
      </w:r>
      <w:r w:rsidR="00405C53">
        <w:rPr>
          <w:rFonts w:cs="Arial"/>
          <w:noProof w:val="0"/>
          <w:szCs w:val="22"/>
          <w:lang w:eastAsia="cs-CZ"/>
        </w:rPr>
        <w:t>z</w:t>
      </w:r>
      <w:r w:rsidRPr="0046395F">
        <w:rPr>
          <w:rFonts w:cs="Arial"/>
          <w:noProof w:val="0"/>
          <w:szCs w:val="22"/>
          <w:lang w:eastAsia="cs-CZ"/>
        </w:rPr>
        <w:t xml:space="preserve">mluvu uzavreli slobodne, vážne určito a zrozumiteľne. </w:t>
      </w:r>
    </w:p>
    <w:p w:rsidR="00BC3680" w:rsidRPr="0046395F" w:rsidRDefault="00BC3680" w:rsidP="00BC3680">
      <w:pPr>
        <w:spacing w:before="120"/>
        <w:jc w:val="both"/>
        <w:rPr>
          <w:rFonts w:cs="Arial"/>
          <w:noProof w:val="0"/>
          <w:szCs w:val="22"/>
          <w:lang w:eastAsia="cs-CZ"/>
        </w:rPr>
      </w:pPr>
      <w:r w:rsidRPr="0046395F">
        <w:rPr>
          <w:rFonts w:cs="Arial"/>
          <w:noProof w:val="0"/>
          <w:szCs w:val="22"/>
          <w:lang w:eastAsia="cs-CZ"/>
        </w:rPr>
        <w:t>Súčasťou tejto Zmluvy je</w:t>
      </w:r>
    </w:p>
    <w:p w:rsidR="004711C9" w:rsidRDefault="00BC3680" w:rsidP="004711C9">
      <w:pPr>
        <w:pStyle w:val="Odsekzoznamu"/>
        <w:numPr>
          <w:ilvl w:val="0"/>
          <w:numId w:val="41"/>
        </w:numPr>
        <w:autoSpaceDE w:val="0"/>
        <w:autoSpaceDN w:val="0"/>
        <w:spacing w:before="120"/>
        <w:ind w:left="960"/>
        <w:jc w:val="both"/>
        <w:rPr>
          <w:rFonts w:cs="Arial"/>
          <w:noProof w:val="0"/>
          <w:szCs w:val="22"/>
          <w:lang w:eastAsia="cs-CZ"/>
        </w:rPr>
      </w:pPr>
      <w:r w:rsidRPr="00F926A5">
        <w:rPr>
          <w:rFonts w:cs="Arial"/>
          <w:noProof w:val="0"/>
          <w:szCs w:val="22"/>
          <w:lang w:eastAsia="cs-CZ"/>
        </w:rPr>
        <w:t>príloha č.</w:t>
      </w:r>
      <w:r w:rsidR="00B66005">
        <w:rPr>
          <w:rFonts w:cs="Arial"/>
          <w:noProof w:val="0"/>
          <w:szCs w:val="22"/>
          <w:lang w:eastAsia="cs-CZ"/>
        </w:rPr>
        <w:t xml:space="preserve"> </w:t>
      </w:r>
      <w:r w:rsidRPr="00F926A5">
        <w:rPr>
          <w:rFonts w:cs="Arial"/>
          <w:noProof w:val="0"/>
          <w:szCs w:val="22"/>
          <w:lang w:eastAsia="cs-CZ"/>
        </w:rPr>
        <w:t>1</w:t>
      </w:r>
      <w:r w:rsidR="00405C53" w:rsidRPr="00F926A5">
        <w:rPr>
          <w:rFonts w:cs="Arial"/>
          <w:noProof w:val="0"/>
          <w:szCs w:val="22"/>
          <w:lang w:eastAsia="cs-CZ"/>
        </w:rPr>
        <w:t>:</w:t>
      </w:r>
      <w:r w:rsidRPr="00F926A5">
        <w:rPr>
          <w:rFonts w:cs="Arial"/>
          <w:noProof w:val="0"/>
          <w:szCs w:val="22"/>
          <w:lang w:eastAsia="cs-CZ"/>
        </w:rPr>
        <w:t xml:space="preserve"> </w:t>
      </w:r>
      <w:r w:rsidR="004711C9">
        <w:rPr>
          <w:rFonts w:cs="Arial"/>
          <w:noProof w:val="0"/>
          <w:szCs w:val="22"/>
          <w:lang w:eastAsia="cs-CZ"/>
        </w:rPr>
        <w:t>Technická špecifikácia hracích prvkov</w:t>
      </w:r>
    </w:p>
    <w:p w:rsidR="006B2B82" w:rsidRPr="004711C9" w:rsidRDefault="004711C9" w:rsidP="00BC3680">
      <w:pPr>
        <w:pStyle w:val="Odsekzoznamu"/>
        <w:numPr>
          <w:ilvl w:val="0"/>
          <w:numId w:val="41"/>
        </w:numPr>
        <w:autoSpaceDE w:val="0"/>
        <w:autoSpaceDN w:val="0"/>
        <w:spacing w:before="120"/>
        <w:ind w:left="960"/>
        <w:jc w:val="both"/>
        <w:rPr>
          <w:rFonts w:cs="Arial"/>
          <w:noProof w:val="0"/>
          <w:szCs w:val="22"/>
          <w:lang w:eastAsia="cs-CZ"/>
        </w:rPr>
      </w:pPr>
      <w:r w:rsidRPr="004711C9">
        <w:rPr>
          <w:rFonts w:cs="Arial"/>
          <w:noProof w:val="0"/>
          <w:szCs w:val="22"/>
          <w:lang w:eastAsia="cs-CZ"/>
        </w:rPr>
        <w:t xml:space="preserve">príloha č. 2: </w:t>
      </w:r>
      <w:r>
        <w:rPr>
          <w:rFonts w:cs="Arial"/>
          <w:noProof w:val="0"/>
          <w:szCs w:val="22"/>
          <w:lang w:eastAsia="cs-CZ"/>
        </w:rPr>
        <w:t>Cenová ponuka</w:t>
      </w:r>
    </w:p>
    <w:p w:rsidR="00E54900" w:rsidRPr="0046395F" w:rsidRDefault="00E54900" w:rsidP="00BC3680">
      <w:pPr>
        <w:spacing w:before="120"/>
        <w:ind w:left="960"/>
        <w:jc w:val="both"/>
        <w:rPr>
          <w:rFonts w:cs="Arial"/>
          <w:noProof w:val="0"/>
          <w:szCs w:val="22"/>
          <w:lang w:eastAsia="cs-CZ"/>
        </w:rPr>
      </w:pPr>
    </w:p>
    <w:p w:rsidR="00652F7C" w:rsidRDefault="006B2B82" w:rsidP="00BC3680">
      <w:pPr>
        <w:tabs>
          <w:tab w:val="left" w:pos="5040"/>
        </w:tabs>
        <w:autoSpaceDE w:val="0"/>
        <w:autoSpaceDN w:val="0"/>
        <w:spacing w:before="120"/>
        <w:jc w:val="both"/>
        <w:rPr>
          <w:rFonts w:cs="Arial"/>
          <w:noProof w:val="0"/>
          <w:szCs w:val="22"/>
          <w:lang w:eastAsia="cs-CZ"/>
        </w:rPr>
      </w:pPr>
      <w:r>
        <w:rPr>
          <w:rFonts w:cs="Arial"/>
          <w:noProof w:val="0"/>
          <w:szCs w:val="22"/>
          <w:lang w:eastAsia="cs-CZ"/>
        </w:rPr>
        <w:t xml:space="preserve">      </w:t>
      </w:r>
      <w:r w:rsidR="00BC3680" w:rsidRPr="0046395F">
        <w:rPr>
          <w:rFonts w:cs="Arial"/>
          <w:noProof w:val="0"/>
          <w:szCs w:val="22"/>
          <w:lang w:eastAsia="cs-CZ"/>
        </w:rPr>
        <w:t>V </w:t>
      </w:r>
      <w:r w:rsidR="00A57693">
        <w:rPr>
          <w:rFonts w:cs="Arial"/>
          <w:noProof w:val="0"/>
          <w:szCs w:val="22"/>
          <w:lang w:eastAsia="cs-CZ"/>
        </w:rPr>
        <w:t>Kanianke</w:t>
      </w:r>
      <w:r w:rsidR="00BC3680" w:rsidRPr="0046395F">
        <w:rPr>
          <w:rFonts w:cs="Arial"/>
          <w:noProof w:val="0"/>
          <w:szCs w:val="22"/>
          <w:lang w:eastAsia="cs-CZ"/>
        </w:rPr>
        <w:t xml:space="preserve">, dňa ............................... </w:t>
      </w:r>
      <w:r w:rsidR="00BC3680" w:rsidRPr="0046395F">
        <w:rPr>
          <w:rFonts w:cs="Arial"/>
          <w:noProof w:val="0"/>
          <w:szCs w:val="22"/>
          <w:lang w:eastAsia="cs-CZ"/>
        </w:rPr>
        <w:tab/>
      </w:r>
    </w:p>
    <w:p w:rsidR="006B2B82" w:rsidRDefault="006B2B82" w:rsidP="00BC3680">
      <w:pPr>
        <w:tabs>
          <w:tab w:val="left" w:pos="5040"/>
        </w:tabs>
        <w:autoSpaceDE w:val="0"/>
        <w:autoSpaceDN w:val="0"/>
        <w:spacing w:before="120"/>
        <w:jc w:val="both"/>
        <w:rPr>
          <w:rFonts w:cs="Arial"/>
          <w:noProof w:val="0"/>
          <w:szCs w:val="22"/>
          <w:lang w:eastAsia="cs-CZ"/>
        </w:rPr>
      </w:pPr>
    </w:p>
    <w:p w:rsidR="006B2B82" w:rsidRPr="0046395F" w:rsidRDefault="006B2B82" w:rsidP="00042DB2">
      <w:pPr>
        <w:tabs>
          <w:tab w:val="left" w:pos="5040"/>
        </w:tabs>
        <w:autoSpaceDE w:val="0"/>
        <w:autoSpaceDN w:val="0"/>
        <w:spacing w:before="120"/>
        <w:jc w:val="both"/>
        <w:rPr>
          <w:rFonts w:cs="Arial"/>
          <w:noProof w:val="0"/>
          <w:szCs w:val="22"/>
          <w:lang w:eastAsia="cs-CZ"/>
        </w:rPr>
      </w:pPr>
      <w:r>
        <w:rPr>
          <w:rFonts w:cs="Arial"/>
          <w:noProof w:val="0"/>
          <w:szCs w:val="22"/>
          <w:lang w:eastAsia="cs-CZ"/>
        </w:rPr>
        <w:t xml:space="preserve">                      </w:t>
      </w:r>
    </w:p>
    <w:p w:rsidR="00BC3680" w:rsidRPr="0046395F" w:rsidRDefault="00B66005" w:rsidP="00B66005">
      <w:pPr>
        <w:tabs>
          <w:tab w:val="left" w:pos="5040"/>
        </w:tabs>
        <w:autoSpaceDE w:val="0"/>
        <w:autoSpaceDN w:val="0"/>
        <w:jc w:val="both"/>
        <w:rPr>
          <w:rFonts w:cs="Arial"/>
          <w:noProof w:val="0"/>
          <w:szCs w:val="22"/>
          <w:lang w:eastAsia="cs-CZ"/>
        </w:rPr>
      </w:pPr>
      <w:r>
        <w:rPr>
          <w:rFonts w:cs="Arial"/>
          <w:noProof w:val="0"/>
          <w:szCs w:val="22"/>
          <w:lang w:eastAsia="cs-CZ"/>
        </w:rPr>
        <w:t xml:space="preserve">     </w:t>
      </w:r>
      <w:r w:rsidR="006B2B82">
        <w:rPr>
          <w:rFonts w:cs="Arial"/>
          <w:noProof w:val="0"/>
          <w:szCs w:val="22"/>
          <w:lang w:eastAsia="cs-CZ"/>
        </w:rPr>
        <w:t xml:space="preserve">      </w:t>
      </w:r>
      <w:r>
        <w:rPr>
          <w:rFonts w:cs="Arial"/>
          <w:noProof w:val="0"/>
          <w:szCs w:val="22"/>
          <w:lang w:eastAsia="cs-CZ"/>
        </w:rPr>
        <w:t xml:space="preserve"> </w:t>
      </w:r>
      <w:r w:rsidR="00BC3680" w:rsidRPr="0046395F">
        <w:rPr>
          <w:rFonts w:cs="Arial"/>
          <w:noProof w:val="0"/>
          <w:szCs w:val="22"/>
          <w:lang w:eastAsia="cs-CZ"/>
        </w:rPr>
        <w:t xml:space="preserve">............................................. </w:t>
      </w:r>
      <w:r w:rsidR="00BC3680" w:rsidRPr="0046395F">
        <w:rPr>
          <w:rFonts w:cs="Arial"/>
          <w:noProof w:val="0"/>
          <w:szCs w:val="22"/>
          <w:lang w:eastAsia="cs-CZ"/>
        </w:rPr>
        <w:tab/>
      </w:r>
      <w:r>
        <w:rPr>
          <w:rFonts w:cs="Arial"/>
          <w:noProof w:val="0"/>
          <w:szCs w:val="22"/>
          <w:lang w:eastAsia="cs-CZ"/>
        </w:rPr>
        <w:t xml:space="preserve">         </w:t>
      </w:r>
      <w:r w:rsidR="00BC3680" w:rsidRPr="0046395F">
        <w:rPr>
          <w:rFonts w:cs="Arial"/>
          <w:noProof w:val="0"/>
          <w:szCs w:val="22"/>
          <w:lang w:eastAsia="cs-CZ"/>
        </w:rPr>
        <w:t xml:space="preserve"> ...........................................</w:t>
      </w:r>
    </w:p>
    <w:p w:rsidR="00BC3680" w:rsidRPr="0046395F" w:rsidRDefault="00B66005" w:rsidP="00B15572">
      <w:pPr>
        <w:tabs>
          <w:tab w:val="left" w:pos="5760"/>
        </w:tabs>
        <w:autoSpaceDE w:val="0"/>
        <w:autoSpaceDN w:val="0"/>
        <w:ind w:left="567"/>
        <w:jc w:val="both"/>
        <w:rPr>
          <w:rFonts w:cs="Arial"/>
          <w:color w:val="FF0000"/>
          <w:szCs w:val="22"/>
        </w:rPr>
      </w:pPr>
      <w:r>
        <w:rPr>
          <w:rFonts w:cs="Arial"/>
          <w:noProof w:val="0"/>
          <w:szCs w:val="22"/>
          <w:lang w:eastAsia="cs-CZ"/>
        </w:rPr>
        <w:t xml:space="preserve">   </w:t>
      </w:r>
      <w:r w:rsidR="006B2B82">
        <w:rPr>
          <w:rFonts w:cs="Arial"/>
          <w:noProof w:val="0"/>
          <w:szCs w:val="22"/>
          <w:lang w:eastAsia="cs-CZ"/>
        </w:rPr>
        <w:t xml:space="preserve">        </w:t>
      </w:r>
      <w:r w:rsidR="00BC3680" w:rsidRPr="0046395F">
        <w:rPr>
          <w:rFonts w:cs="Arial"/>
          <w:noProof w:val="0"/>
          <w:szCs w:val="22"/>
          <w:lang w:eastAsia="cs-CZ"/>
        </w:rPr>
        <w:t xml:space="preserve">Za objednávateľa </w:t>
      </w:r>
      <w:r w:rsidR="00BC3680" w:rsidRPr="0046395F">
        <w:rPr>
          <w:rFonts w:cs="Arial"/>
          <w:noProof w:val="0"/>
          <w:szCs w:val="22"/>
          <w:lang w:eastAsia="cs-CZ"/>
        </w:rPr>
        <w:tab/>
      </w:r>
      <w:r>
        <w:rPr>
          <w:rFonts w:cs="Arial"/>
          <w:noProof w:val="0"/>
          <w:szCs w:val="22"/>
          <w:lang w:eastAsia="cs-CZ"/>
        </w:rPr>
        <w:t xml:space="preserve">      </w:t>
      </w:r>
      <w:r w:rsidR="00BC3680" w:rsidRPr="0046395F">
        <w:rPr>
          <w:rFonts w:cs="Arial"/>
          <w:noProof w:val="0"/>
          <w:szCs w:val="22"/>
          <w:lang w:eastAsia="cs-CZ"/>
        </w:rPr>
        <w:t>Za zhotoviteľa</w:t>
      </w:r>
    </w:p>
    <w:p w:rsidR="00042DB2" w:rsidRDefault="00042DB2" w:rsidP="00042DB2">
      <w:pPr>
        <w:tabs>
          <w:tab w:val="left" w:pos="5040"/>
        </w:tabs>
        <w:autoSpaceDE w:val="0"/>
        <w:autoSpaceDN w:val="0"/>
        <w:spacing w:before="120"/>
        <w:jc w:val="both"/>
        <w:rPr>
          <w:rFonts w:cs="Arial"/>
          <w:noProof w:val="0"/>
          <w:szCs w:val="22"/>
          <w:lang w:eastAsia="cs-CZ"/>
        </w:rPr>
      </w:pPr>
      <w:r>
        <w:rPr>
          <w:rFonts w:cs="Arial"/>
          <w:noProof w:val="0"/>
          <w:szCs w:val="22"/>
          <w:lang w:eastAsia="cs-CZ"/>
        </w:rPr>
        <w:t xml:space="preserve">                     Ing. Ivor Husár</w:t>
      </w:r>
    </w:p>
    <w:p w:rsidR="00BC3680" w:rsidRDefault="00042DB2" w:rsidP="004711C9">
      <w:pPr>
        <w:tabs>
          <w:tab w:val="left" w:pos="5040"/>
        </w:tabs>
        <w:autoSpaceDE w:val="0"/>
        <w:autoSpaceDN w:val="0"/>
        <w:jc w:val="both"/>
        <w:rPr>
          <w:rFonts w:cs="Arial"/>
          <w:color w:val="3366FF"/>
          <w:szCs w:val="30"/>
        </w:rPr>
      </w:pPr>
      <w:r>
        <w:rPr>
          <w:rFonts w:cs="Arial"/>
          <w:noProof w:val="0"/>
          <w:szCs w:val="22"/>
          <w:lang w:eastAsia="cs-CZ"/>
        </w:rPr>
        <w:t xml:space="preserve">                       starosta obce </w:t>
      </w:r>
    </w:p>
    <w:sectPr w:rsidR="00BC3680" w:rsidSect="00AB0F2F">
      <w:footerReference w:type="default" r:id="rId9"/>
      <w:headerReference w:type="first" r:id="rId10"/>
      <w:pgSz w:w="11906" w:h="16838" w:code="9"/>
      <w:pgMar w:top="1276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81D" w:rsidRDefault="0047081D">
      <w:r>
        <w:separator/>
      </w:r>
    </w:p>
  </w:endnote>
  <w:endnote w:type="continuationSeparator" w:id="0">
    <w:p w:rsidR="0047081D" w:rsidRDefault="0047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B82" w:rsidRDefault="006B2B82">
    <w:pPr>
      <w:pStyle w:val="Pta"/>
      <w:tabs>
        <w:tab w:val="clear" w:pos="4536"/>
        <w:tab w:val="clear" w:pos="9072"/>
        <w:tab w:val="center" w:pos="9540"/>
        <w:tab w:val="right" w:pos="9720"/>
      </w:tabs>
      <w:jc w:val="right"/>
      <w:rPr>
        <w:rFonts w:cs="Arial"/>
        <w:sz w:val="20"/>
        <w:szCs w:val="10"/>
      </w:rPr>
    </w:pPr>
    <w:r>
      <w:rPr>
        <w:rFonts w:cs="Arial"/>
        <w:color w:val="999999"/>
        <w:sz w:val="12"/>
        <w:szCs w:val="12"/>
      </w:rPr>
      <w:tab/>
    </w:r>
    <w:r>
      <w:rPr>
        <w:rFonts w:cs="Arial"/>
        <w:color w:val="999999"/>
        <w:sz w:val="12"/>
        <w:szCs w:val="12"/>
      </w:rPr>
      <w:tab/>
    </w:r>
    <w:r>
      <w:rPr>
        <w:rStyle w:val="slostrany"/>
        <w:rFonts w:cs="Arial"/>
        <w:szCs w:val="14"/>
      </w:rPr>
      <w:fldChar w:fldCharType="begin"/>
    </w:r>
    <w:r>
      <w:rPr>
        <w:rStyle w:val="slostrany"/>
        <w:rFonts w:cs="Arial"/>
        <w:szCs w:val="14"/>
      </w:rPr>
      <w:instrText xml:space="preserve"> PAGE </w:instrText>
    </w:r>
    <w:r>
      <w:rPr>
        <w:rStyle w:val="slostrany"/>
        <w:rFonts w:cs="Arial"/>
        <w:szCs w:val="14"/>
      </w:rPr>
      <w:fldChar w:fldCharType="separate"/>
    </w:r>
    <w:r w:rsidR="00F80A00">
      <w:rPr>
        <w:rStyle w:val="slostrany"/>
        <w:rFonts w:cs="Arial"/>
        <w:szCs w:val="14"/>
      </w:rPr>
      <w:t>7</w:t>
    </w:r>
    <w:r>
      <w:rPr>
        <w:rStyle w:val="slostrany"/>
        <w:rFonts w:cs="Arial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81D" w:rsidRDefault="0047081D">
      <w:r>
        <w:separator/>
      </w:r>
    </w:p>
  </w:footnote>
  <w:footnote w:type="continuationSeparator" w:id="0">
    <w:p w:rsidR="0047081D" w:rsidRDefault="00470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B82" w:rsidRDefault="006B2B82">
    <w:pPr>
      <w:pStyle w:val="Hlavika"/>
      <w:jc w:val="both"/>
      <w:rPr>
        <w:rFonts w:cs="Arial"/>
        <w:color w:val="808080"/>
        <w:sz w:val="10"/>
        <w:szCs w:val="10"/>
      </w:rPr>
    </w:pPr>
  </w:p>
  <w:p w:rsidR="006B2B82" w:rsidRDefault="006B2B82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1915"/>
    <w:multiLevelType w:val="hybridMultilevel"/>
    <w:tmpl w:val="72B875E0"/>
    <w:lvl w:ilvl="0" w:tplc="4E6839C4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E3A02"/>
    <w:multiLevelType w:val="hybridMultilevel"/>
    <w:tmpl w:val="B4B2C398"/>
    <w:lvl w:ilvl="0" w:tplc="043E1A9E">
      <w:start w:val="1"/>
      <w:numFmt w:val="lowerLetter"/>
      <w:lvlText w:val="%1)"/>
      <w:lvlJc w:val="left"/>
      <w:pPr>
        <w:ind w:left="1134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54" w:hanging="360"/>
      </w:pPr>
    </w:lvl>
    <w:lvl w:ilvl="2" w:tplc="041B001B" w:tentative="1">
      <w:start w:val="1"/>
      <w:numFmt w:val="lowerRoman"/>
      <w:lvlText w:val="%3."/>
      <w:lvlJc w:val="right"/>
      <w:pPr>
        <w:ind w:left="2574" w:hanging="180"/>
      </w:pPr>
    </w:lvl>
    <w:lvl w:ilvl="3" w:tplc="041B000F" w:tentative="1">
      <w:start w:val="1"/>
      <w:numFmt w:val="decimal"/>
      <w:lvlText w:val="%4."/>
      <w:lvlJc w:val="left"/>
      <w:pPr>
        <w:ind w:left="3294" w:hanging="360"/>
      </w:pPr>
    </w:lvl>
    <w:lvl w:ilvl="4" w:tplc="041B0019" w:tentative="1">
      <w:start w:val="1"/>
      <w:numFmt w:val="lowerLetter"/>
      <w:lvlText w:val="%5."/>
      <w:lvlJc w:val="left"/>
      <w:pPr>
        <w:ind w:left="4014" w:hanging="360"/>
      </w:pPr>
    </w:lvl>
    <w:lvl w:ilvl="5" w:tplc="041B001B" w:tentative="1">
      <w:start w:val="1"/>
      <w:numFmt w:val="lowerRoman"/>
      <w:lvlText w:val="%6."/>
      <w:lvlJc w:val="right"/>
      <w:pPr>
        <w:ind w:left="4734" w:hanging="180"/>
      </w:pPr>
    </w:lvl>
    <w:lvl w:ilvl="6" w:tplc="041B000F" w:tentative="1">
      <w:start w:val="1"/>
      <w:numFmt w:val="decimal"/>
      <w:lvlText w:val="%7."/>
      <w:lvlJc w:val="left"/>
      <w:pPr>
        <w:ind w:left="5454" w:hanging="360"/>
      </w:pPr>
    </w:lvl>
    <w:lvl w:ilvl="7" w:tplc="041B0019" w:tentative="1">
      <w:start w:val="1"/>
      <w:numFmt w:val="lowerLetter"/>
      <w:lvlText w:val="%8."/>
      <w:lvlJc w:val="left"/>
      <w:pPr>
        <w:ind w:left="6174" w:hanging="360"/>
      </w:pPr>
    </w:lvl>
    <w:lvl w:ilvl="8" w:tplc="041B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 w15:restartNumberingAfterBreak="0">
    <w:nsid w:val="068602C9"/>
    <w:multiLevelType w:val="hybridMultilevel"/>
    <w:tmpl w:val="B3B820E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C71E97"/>
    <w:multiLevelType w:val="multilevel"/>
    <w:tmpl w:val="62EC8B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1494FFD"/>
    <w:multiLevelType w:val="multilevel"/>
    <w:tmpl w:val="9252D2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bCs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5E6991"/>
    <w:multiLevelType w:val="singleLevel"/>
    <w:tmpl w:val="4E6839C4"/>
    <w:lvl w:ilvl="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</w:abstractNum>
  <w:abstractNum w:abstractNumId="6" w15:restartNumberingAfterBreak="0">
    <w:nsid w:val="16EC13D0"/>
    <w:multiLevelType w:val="multilevel"/>
    <w:tmpl w:val="C870F718"/>
    <w:lvl w:ilvl="0">
      <w:start w:val="1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D6E327D"/>
    <w:multiLevelType w:val="hybridMultilevel"/>
    <w:tmpl w:val="C776923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9CE9F1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613F6D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2B866645"/>
    <w:multiLevelType w:val="hybridMultilevel"/>
    <w:tmpl w:val="691CCC52"/>
    <w:lvl w:ilvl="0" w:tplc="4E6839C4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B4127"/>
    <w:multiLevelType w:val="hybridMultilevel"/>
    <w:tmpl w:val="E1D43D1A"/>
    <w:lvl w:ilvl="0" w:tplc="92B479BA">
      <w:start w:val="1"/>
      <w:numFmt w:val="lowerLetter"/>
      <w:lvlText w:val="%1)"/>
      <w:lvlJc w:val="left"/>
      <w:pPr>
        <w:ind w:left="1425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DA7100E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2FE8135A"/>
    <w:multiLevelType w:val="multilevel"/>
    <w:tmpl w:val="F40E4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330F732E"/>
    <w:multiLevelType w:val="hybridMultilevel"/>
    <w:tmpl w:val="1F1E3038"/>
    <w:lvl w:ilvl="0" w:tplc="4E6839C4">
      <w:start w:val="1"/>
      <w:numFmt w:val="lowerLetter"/>
      <w:lvlText w:val="%1)"/>
      <w:lvlJc w:val="left"/>
      <w:pPr>
        <w:ind w:left="18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39A663C0"/>
    <w:multiLevelType w:val="multilevel"/>
    <w:tmpl w:val="0A2A70A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A7B3FE4"/>
    <w:multiLevelType w:val="multilevel"/>
    <w:tmpl w:val="E2963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3D83050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15F14E6"/>
    <w:multiLevelType w:val="hybridMultilevel"/>
    <w:tmpl w:val="48EE433A"/>
    <w:lvl w:ilvl="0" w:tplc="041B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14227"/>
    <w:multiLevelType w:val="multilevel"/>
    <w:tmpl w:val="F31059DC"/>
    <w:lvl w:ilvl="0">
      <w:start w:val="1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34F6CDB"/>
    <w:multiLevelType w:val="hybridMultilevel"/>
    <w:tmpl w:val="B742109C"/>
    <w:lvl w:ilvl="0" w:tplc="1C3ED5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482339B8"/>
    <w:multiLevelType w:val="hybridMultilevel"/>
    <w:tmpl w:val="0E7C0CE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F42320"/>
    <w:multiLevelType w:val="hybridMultilevel"/>
    <w:tmpl w:val="804A0754"/>
    <w:lvl w:ilvl="0" w:tplc="4E6839C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A5075"/>
    <w:multiLevelType w:val="hybridMultilevel"/>
    <w:tmpl w:val="C912606C"/>
    <w:lvl w:ilvl="0" w:tplc="FB8CD08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48F43A3"/>
    <w:multiLevelType w:val="multilevel"/>
    <w:tmpl w:val="315298A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8A167AA"/>
    <w:multiLevelType w:val="hybridMultilevel"/>
    <w:tmpl w:val="49DA8A3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68268F"/>
    <w:multiLevelType w:val="multilevel"/>
    <w:tmpl w:val="E198FFC2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A664D60"/>
    <w:multiLevelType w:val="multilevel"/>
    <w:tmpl w:val="904C3CA2"/>
    <w:lvl w:ilvl="0">
      <w:start w:val="1"/>
      <w:numFmt w:val="decimal"/>
      <w:pStyle w:val="Styl3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F476A91"/>
    <w:multiLevelType w:val="hybridMultilevel"/>
    <w:tmpl w:val="B742109C"/>
    <w:lvl w:ilvl="0" w:tplc="28187C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65083439"/>
    <w:multiLevelType w:val="hybridMultilevel"/>
    <w:tmpl w:val="B38A3C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C7333A"/>
    <w:multiLevelType w:val="multilevel"/>
    <w:tmpl w:val="CB5E6818"/>
    <w:lvl w:ilvl="0">
      <w:start w:val="2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71D048B"/>
    <w:multiLevelType w:val="multilevel"/>
    <w:tmpl w:val="6F382E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B601F51"/>
    <w:multiLevelType w:val="multilevel"/>
    <w:tmpl w:val="7EAC052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27D7A0E"/>
    <w:multiLevelType w:val="hybridMultilevel"/>
    <w:tmpl w:val="48BA9F22"/>
    <w:lvl w:ilvl="0" w:tplc="42181D5E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3" w15:restartNumberingAfterBreak="0">
    <w:nsid w:val="74147170"/>
    <w:multiLevelType w:val="hybridMultilevel"/>
    <w:tmpl w:val="4D5882C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577746"/>
    <w:multiLevelType w:val="hybridMultilevel"/>
    <w:tmpl w:val="F6387078"/>
    <w:lvl w:ilvl="0" w:tplc="043E1A9E">
      <w:start w:val="1"/>
      <w:numFmt w:val="lowerLetter"/>
      <w:lvlText w:val="%1)"/>
      <w:lvlJc w:val="left"/>
      <w:pPr>
        <w:ind w:left="114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5266E"/>
    <w:multiLevelType w:val="hybridMultilevel"/>
    <w:tmpl w:val="AFEED69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2CA92A">
      <w:start w:val="1"/>
      <w:numFmt w:val="decimal"/>
      <w:lvlText w:val="%2.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A364066"/>
    <w:multiLevelType w:val="multilevel"/>
    <w:tmpl w:val="315298A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A777D41"/>
    <w:multiLevelType w:val="hybridMultilevel"/>
    <w:tmpl w:val="ED602462"/>
    <w:lvl w:ilvl="0" w:tplc="2842BC3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25"/>
  </w:num>
  <w:num w:numId="4">
    <w:abstractNumId w:val="18"/>
  </w:num>
  <w:num w:numId="5">
    <w:abstractNumId w:val="12"/>
  </w:num>
  <w:num w:numId="6">
    <w:abstractNumId w:val="11"/>
  </w:num>
  <w:num w:numId="7">
    <w:abstractNumId w:val="8"/>
  </w:num>
  <w:num w:numId="8">
    <w:abstractNumId w:val="27"/>
  </w:num>
  <w:num w:numId="9">
    <w:abstractNumId w:val="31"/>
  </w:num>
  <w:num w:numId="10">
    <w:abstractNumId w:val="36"/>
  </w:num>
  <w:num w:numId="11">
    <w:abstractNumId w:val="23"/>
  </w:num>
  <w:num w:numId="12">
    <w:abstractNumId w:val="6"/>
  </w:num>
  <w:num w:numId="13">
    <w:abstractNumId w:val="15"/>
  </w:num>
  <w:num w:numId="14">
    <w:abstractNumId w:val="29"/>
  </w:num>
  <w:num w:numId="15">
    <w:abstractNumId w:val="35"/>
  </w:num>
  <w:num w:numId="16">
    <w:abstractNumId w:val="29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"/>
  </w:num>
  <w:num w:numId="25">
    <w:abstractNumId w:val="28"/>
  </w:num>
  <w:num w:numId="26">
    <w:abstractNumId w:val="17"/>
  </w:num>
  <w:num w:numId="27">
    <w:abstractNumId w:val="3"/>
  </w:num>
  <w:num w:numId="28">
    <w:abstractNumId w:val="26"/>
  </w:num>
  <w:num w:numId="29">
    <w:abstractNumId w:val="32"/>
  </w:num>
  <w:num w:numId="30">
    <w:abstractNumId w:val="5"/>
  </w:num>
  <w:num w:numId="31">
    <w:abstractNumId w:val="9"/>
  </w:num>
  <w:num w:numId="32">
    <w:abstractNumId w:val="0"/>
  </w:num>
  <w:num w:numId="33">
    <w:abstractNumId w:val="16"/>
  </w:num>
  <w:num w:numId="34">
    <w:abstractNumId w:val="30"/>
  </w:num>
  <w:num w:numId="35">
    <w:abstractNumId w:val="21"/>
  </w:num>
  <w:num w:numId="36">
    <w:abstractNumId w:val="13"/>
  </w:num>
  <w:num w:numId="37">
    <w:abstractNumId w:val="34"/>
  </w:num>
  <w:num w:numId="38">
    <w:abstractNumId w:val="1"/>
  </w:num>
  <w:num w:numId="39">
    <w:abstractNumId w:val="37"/>
  </w:num>
  <w:num w:numId="40">
    <w:abstractNumId w:val="10"/>
  </w:num>
  <w:num w:numId="41">
    <w:abstractNumId w:val="22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45"/>
    <w:rsid w:val="0000069A"/>
    <w:rsid w:val="00015931"/>
    <w:rsid w:val="00017EF5"/>
    <w:rsid w:val="00022EE9"/>
    <w:rsid w:val="00023C4A"/>
    <w:rsid w:val="00035D0B"/>
    <w:rsid w:val="00042DB2"/>
    <w:rsid w:val="0004465D"/>
    <w:rsid w:val="00050865"/>
    <w:rsid w:val="0005549C"/>
    <w:rsid w:val="00062008"/>
    <w:rsid w:val="00062898"/>
    <w:rsid w:val="00063267"/>
    <w:rsid w:val="000713D8"/>
    <w:rsid w:val="00090A62"/>
    <w:rsid w:val="000A68D7"/>
    <w:rsid w:val="000A6BF9"/>
    <w:rsid w:val="000A7587"/>
    <w:rsid w:val="000B0706"/>
    <w:rsid w:val="000B54BE"/>
    <w:rsid w:val="000C1A73"/>
    <w:rsid w:val="000E632A"/>
    <w:rsid w:val="000E6DAE"/>
    <w:rsid w:val="000F37D3"/>
    <w:rsid w:val="00103F30"/>
    <w:rsid w:val="00106808"/>
    <w:rsid w:val="00110375"/>
    <w:rsid w:val="001111F2"/>
    <w:rsid w:val="0011134A"/>
    <w:rsid w:val="00133A05"/>
    <w:rsid w:val="001443D7"/>
    <w:rsid w:val="00151F24"/>
    <w:rsid w:val="00156BF9"/>
    <w:rsid w:val="00167292"/>
    <w:rsid w:val="00171669"/>
    <w:rsid w:val="001751B4"/>
    <w:rsid w:val="00175267"/>
    <w:rsid w:val="00185822"/>
    <w:rsid w:val="001931A8"/>
    <w:rsid w:val="001A2B8C"/>
    <w:rsid w:val="001A6C8B"/>
    <w:rsid w:val="001B0B3A"/>
    <w:rsid w:val="001B5793"/>
    <w:rsid w:val="001C0744"/>
    <w:rsid w:val="001C1041"/>
    <w:rsid w:val="001E14B7"/>
    <w:rsid w:val="001E192B"/>
    <w:rsid w:val="001E2B3C"/>
    <w:rsid w:val="00200388"/>
    <w:rsid w:val="0021283A"/>
    <w:rsid w:val="00215F58"/>
    <w:rsid w:val="00223291"/>
    <w:rsid w:val="002252A6"/>
    <w:rsid w:val="002476F5"/>
    <w:rsid w:val="00247B64"/>
    <w:rsid w:val="002649D3"/>
    <w:rsid w:val="002712D3"/>
    <w:rsid w:val="002725E0"/>
    <w:rsid w:val="002728B3"/>
    <w:rsid w:val="0027571C"/>
    <w:rsid w:val="00281D20"/>
    <w:rsid w:val="00294505"/>
    <w:rsid w:val="002C1A2D"/>
    <w:rsid w:val="002C2212"/>
    <w:rsid w:val="002C49E1"/>
    <w:rsid w:val="002C7E5D"/>
    <w:rsid w:val="002D3D26"/>
    <w:rsid w:val="002E227C"/>
    <w:rsid w:val="002E7465"/>
    <w:rsid w:val="002F186F"/>
    <w:rsid w:val="003002B1"/>
    <w:rsid w:val="0030146E"/>
    <w:rsid w:val="0030231E"/>
    <w:rsid w:val="0030327A"/>
    <w:rsid w:val="00316C3A"/>
    <w:rsid w:val="003324C8"/>
    <w:rsid w:val="00340407"/>
    <w:rsid w:val="00373EAC"/>
    <w:rsid w:val="003837AF"/>
    <w:rsid w:val="00393018"/>
    <w:rsid w:val="00395577"/>
    <w:rsid w:val="003B57BD"/>
    <w:rsid w:val="003C01A8"/>
    <w:rsid w:val="003F1446"/>
    <w:rsid w:val="003F315D"/>
    <w:rsid w:val="003F5552"/>
    <w:rsid w:val="0040307B"/>
    <w:rsid w:val="00405C53"/>
    <w:rsid w:val="0041547F"/>
    <w:rsid w:val="00422B18"/>
    <w:rsid w:val="00425D0E"/>
    <w:rsid w:val="004268E6"/>
    <w:rsid w:val="00442516"/>
    <w:rsid w:val="004443B3"/>
    <w:rsid w:val="00445BDC"/>
    <w:rsid w:val="00452630"/>
    <w:rsid w:val="004607FE"/>
    <w:rsid w:val="0047081D"/>
    <w:rsid w:val="004711C9"/>
    <w:rsid w:val="004716BC"/>
    <w:rsid w:val="004741E3"/>
    <w:rsid w:val="00474BB4"/>
    <w:rsid w:val="0048212E"/>
    <w:rsid w:val="00494099"/>
    <w:rsid w:val="00497D49"/>
    <w:rsid w:val="004C27A1"/>
    <w:rsid w:val="004D7BE8"/>
    <w:rsid w:val="004E7A1E"/>
    <w:rsid w:val="004F4BB6"/>
    <w:rsid w:val="005117B6"/>
    <w:rsid w:val="00525A21"/>
    <w:rsid w:val="00532D74"/>
    <w:rsid w:val="0055398E"/>
    <w:rsid w:val="00554E7E"/>
    <w:rsid w:val="005609B0"/>
    <w:rsid w:val="00563793"/>
    <w:rsid w:val="00563E27"/>
    <w:rsid w:val="00564383"/>
    <w:rsid w:val="0057078F"/>
    <w:rsid w:val="005711DD"/>
    <w:rsid w:val="00572E72"/>
    <w:rsid w:val="005A254C"/>
    <w:rsid w:val="005A6183"/>
    <w:rsid w:val="005B74DA"/>
    <w:rsid w:val="005C4BF8"/>
    <w:rsid w:val="005D3CAA"/>
    <w:rsid w:val="005E7139"/>
    <w:rsid w:val="005E76D3"/>
    <w:rsid w:val="005F28F0"/>
    <w:rsid w:val="005F317F"/>
    <w:rsid w:val="005F5135"/>
    <w:rsid w:val="0060073F"/>
    <w:rsid w:val="0061571F"/>
    <w:rsid w:val="00620CBC"/>
    <w:rsid w:val="00647CE6"/>
    <w:rsid w:val="00651612"/>
    <w:rsid w:val="00652F7C"/>
    <w:rsid w:val="00655B68"/>
    <w:rsid w:val="006A1D2C"/>
    <w:rsid w:val="006A51A6"/>
    <w:rsid w:val="006A5D16"/>
    <w:rsid w:val="006B1E03"/>
    <w:rsid w:val="006B2B82"/>
    <w:rsid w:val="006C22D9"/>
    <w:rsid w:val="006C75FD"/>
    <w:rsid w:val="006D28CB"/>
    <w:rsid w:val="006E6D14"/>
    <w:rsid w:val="006E7010"/>
    <w:rsid w:val="006F2A1D"/>
    <w:rsid w:val="007008E8"/>
    <w:rsid w:val="00711E07"/>
    <w:rsid w:val="007149B5"/>
    <w:rsid w:val="00715F67"/>
    <w:rsid w:val="00716642"/>
    <w:rsid w:val="00722675"/>
    <w:rsid w:val="00724BBB"/>
    <w:rsid w:val="00725355"/>
    <w:rsid w:val="007276D7"/>
    <w:rsid w:val="007321C1"/>
    <w:rsid w:val="00747ADA"/>
    <w:rsid w:val="00760AE9"/>
    <w:rsid w:val="0076288C"/>
    <w:rsid w:val="007745F4"/>
    <w:rsid w:val="0077636D"/>
    <w:rsid w:val="00776A93"/>
    <w:rsid w:val="00777560"/>
    <w:rsid w:val="00782B8C"/>
    <w:rsid w:val="007854AA"/>
    <w:rsid w:val="0079050A"/>
    <w:rsid w:val="00796207"/>
    <w:rsid w:val="007962A4"/>
    <w:rsid w:val="00797E30"/>
    <w:rsid w:val="007A1B2F"/>
    <w:rsid w:val="007B10DF"/>
    <w:rsid w:val="007C24B3"/>
    <w:rsid w:val="007C4DA8"/>
    <w:rsid w:val="007D0432"/>
    <w:rsid w:val="007D3C18"/>
    <w:rsid w:val="007D5082"/>
    <w:rsid w:val="007F7A10"/>
    <w:rsid w:val="00802704"/>
    <w:rsid w:val="00804274"/>
    <w:rsid w:val="008121B0"/>
    <w:rsid w:val="00824F24"/>
    <w:rsid w:val="00831842"/>
    <w:rsid w:val="00833FF8"/>
    <w:rsid w:val="008352AC"/>
    <w:rsid w:val="008419BF"/>
    <w:rsid w:val="008515B3"/>
    <w:rsid w:val="00855444"/>
    <w:rsid w:val="008618CB"/>
    <w:rsid w:val="00867569"/>
    <w:rsid w:val="008724D7"/>
    <w:rsid w:val="00877D17"/>
    <w:rsid w:val="008A09ED"/>
    <w:rsid w:val="008A168F"/>
    <w:rsid w:val="008A6CAD"/>
    <w:rsid w:val="008A7A46"/>
    <w:rsid w:val="008C598A"/>
    <w:rsid w:val="008D26E8"/>
    <w:rsid w:val="008E5AA6"/>
    <w:rsid w:val="008E71F8"/>
    <w:rsid w:val="008F472B"/>
    <w:rsid w:val="008F4917"/>
    <w:rsid w:val="008F7039"/>
    <w:rsid w:val="0090058B"/>
    <w:rsid w:val="009046E8"/>
    <w:rsid w:val="00904A81"/>
    <w:rsid w:val="00907F0A"/>
    <w:rsid w:val="009109D9"/>
    <w:rsid w:val="00911AE8"/>
    <w:rsid w:val="0093390E"/>
    <w:rsid w:val="00936F74"/>
    <w:rsid w:val="0095352B"/>
    <w:rsid w:val="00976A3D"/>
    <w:rsid w:val="009868DF"/>
    <w:rsid w:val="00990087"/>
    <w:rsid w:val="00993A32"/>
    <w:rsid w:val="00995078"/>
    <w:rsid w:val="009B0917"/>
    <w:rsid w:val="009B20DD"/>
    <w:rsid w:val="009C0499"/>
    <w:rsid w:val="009C374C"/>
    <w:rsid w:val="009C5698"/>
    <w:rsid w:val="009C697C"/>
    <w:rsid w:val="009F1584"/>
    <w:rsid w:val="009F4450"/>
    <w:rsid w:val="009F473C"/>
    <w:rsid w:val="00A000EF"/>
    <w:rsid w:val="00A10A02"/>
    <w:rsid w:val="00A10DD1"/>
    <w:rsid w:val="00A173C9"/>
    <w:rsid w:val="00A234A7"/>
    <w:rsid w:val="00A24A7F"/>
    <w:rsid w:val="00A33C17"/>
    <w:rsid w:val="00A34C1E"/>
    <w:rsid w:val="00A35D8B"/>
    <w:rsid w:val="00A414C4"/>
    <w:rsid w:val="00A4328D"/>
    <w:rsid w:val="00A46011"/>
    <w:rsid w:val="00A53D0E"/>
    <w:rsid w:val="00A559C4"/>
    <w:rsid w:val="00A562DE"/>
    <w:rsid w:val="00A57693"/>
    <w:rsid w:val="00A769BC"/>
    <w:rsid w:val="00A76BC4"/>
    <w:rsid w:val="00A83E18"/>
    <w:rsid w:val="00A93A58"/>
    <w:rsid w:val="00A95EF3"/>
    <w:rsid w:val="00AA1EA1"/>
    <w:rsid w:val="00AB0F2F"/>
    <w:rsid w:val="00AB3363"/>
    <w:rsid w:val="00AC724B"/>
    <w:rsid w:val="00AD13A1"/>
    <w:rsid w:val="00AD2EC8"/>
    <w:rsid w:val="00AF059B"/>
    <w:rsid w:val="00AF23AF"/>
    <w:rsid w:val="00AF2E20"/>
    <w:rsid w:val="00AF5585"/>
    <w:rsid w:val="00B00045"/>
    <w:rsid w:val="00B0480D"/>
    <w:rsid w:val="00B0709D"/>
    <w:rsid w:val="00B1049F"/>
    <w:rsid w:val="00B1256C"/>
    <w:rsid w:val="00B15572"/>
    <w:rsid w:val="00B161D5"/>
    <w:rsid w:val="00B1782D"/>
    <w:rsid w:val="00B3766F"/>
    <w:rsid w:val="00B42C52"/>
    <w:rsid w:val="00B433D4"/>
    <w:rsid w:val="00B518E2"/>
    <w:rsid w:val="00B56245"/>
    <w:rsid w:val="00B61D45"/>
    <w:rsid w:val="00B6222C"/>
    <w:rsid w:val="00B626BB"/>
    <w:rsid w:val="00B66005"/>
    <w:rsid w:val="00B66C18"/>
    <w:rsid w:val="00B73972"/>
    <w:rsid w:val="00B83197"/>
    <w:rsid w:val="00B975E6"/>
    <w:rsid w:val="00BA4C21"/>
    <w:rsid w:val="00BA63B3"/>
    <w:rsid w:val="00BA79F5"/>
    <w:rsid w:val="00BC3016"/>
    <w:rsid w:val="00BC3680"/>
    <w:rsid w:val="00BC5F2F"/>
    <w:rsid w:val="00BD1083"/>
    <w:rsid w:val="00BD2EA1"/>
    <w:rsid w:val="00BD654B"/>
    <w:rsid w:val="00BE368D"/>
    <w:rsid w:val="00BF25B8"/>
    <w:rsid w:val="00BF3931"/>
    <w:rsid w:val="00BF706D"/>
    <w:rsid w:val="00C03A56"/>
    <w:rsid w:val="00C12E97"/>
    <w:rsid w:val="00C23B48"/>
    <w:rsid w:val="00C259DB"/>
    <w:rsid w:val="00C43FD5"/>
    <w:rsid w:val="00C6699A"/>
    <w:rsid w:val="00C71103"/>
    <w:rsid w:val="00C75169"/>
    <w:rsid w:val="00C752F0"/>
    <w:rsid w:val="00C85D7C"/>
    <w:rsid w:val="00C862C1"/>
    <w:rsid w:val="00C86BF0"/>
    <w:rsid w:val="00C953AF"/>
    <w:rsid w:val="00C97FC8"/>
    <w:rsid w:val="00CA0C65"/>
    <w:rsid w:val="00CA64CA"/>
    <w:rsid w:val="00CB3E8E"/>
    <w:rsid w:val="00CB40BF"/>
    <w:rsid w:val="00CC2996"/>
    <w:rsid w:val="00CC4A4B"/>
    <w:rsid w:val="00CD3807"/>
    <w:rsid w:val="00CE538F"/>
    <w:rsid w:val="00D07262"/>
    <w:rsid w:val="00D10148"/>
    <w:rsid w:val="00D11DDB"/>
    <w:rsid w:val="00D1281E"/>
    <w:rsid w:val="00D15E16"/>
    <w:rsid w:val="00D15F5C"/>
    <w:rsid w:val="00D27979"/>
    <w:rsid w:val="00D318F2"/>
    <w:rsid w:val="00D37B79"/>
    <w:rsid w:val="00D476BA"/>
    <w:rsid w:val="00D50697"/>
    <w:rsid w:val="00D5464E"/>
    <w:rsid w:val="00D60472"/>
    <w:rsid w:val="00D63C0F"/>
    <w:rsid w:val="00D70EBF"/>
    <w:rsid w:val="00D71232"/>
    <w:rsid w:val="00D715ED"/>
    <w:rsid w:val="00D723B5"/>
    <w:rsid w:val="00D774E5"/>
    <w:rsid w:val="00D85AAA"/>
    <w:rsid w:val="00D94FDB"/>
    <w:rsid w:val="00DA20CD"/>
    <w:rsid w:val="00DA3161"/>
    <w:rsid w:val="00DA5E0C"/>
    <w:rsid w:val="00DA79A2"/>
    <w:rsid w:val="00DB0747"/>
    <w:rsid w:val="00DB4197"/>
    <w:rsid w:val="00DB490C"/>
    <w:rsid w:val="00DB6EF7"/>
    <w:rsid w:val="00DC09FD"/>
    <w:rsid w:val="00DC7DB3"/>
    <w:rsid w:val="00DE2724"/>
    <w:rsid w:val="00DF0BA8"/>
    <w:rsid w:val="00E06BCF"/>
    <w:rsid w:val="00E277C0"/>
    <w:rsid w:val="00E3339C"/>
    <w:rsid w:val="00E34C9E"/>
    <w:rsid w:val="00E35A90"/>
    <w:rsid w:val="00E43E35"/>
    <w:rsid w:val="00E44323"/>
    <w:rsid w:val="00E46984"/>
    <w:rsid w:val="00E509BB"/>
    <w:rsid w:val="00E53455"/>
    <w:rsid w:val="00E54900"/>
    <w:rsid w:val="00E6519E"/>
    <w:rsid w:val="00E7110B"/>
    <w:rsid w:val="00E82090"/>
    <w:rsid w:val="00EA3394"/>
    <w:rsid w:val="00EC160F"/>
    <w:rsid w:val="00EC301A"/>
    <w:rsid w:val="00EC3CB7"/>
    <w:rsid w:val="00ED1621"/>
    <w:rsid w:val="00EE2042"/>
    <w:rsid w:val="00EE62D1"/>
    <w:rsid w:val="00EE7154"/>
    <w:rsid w:val="00EF12BF"/>
    <w:rsid w:val="00EF2660"/>
    <w:rsid w:val="00EF3915"/>
    <w:rsid w:val="00EF4D41"/>
    <w:rsid w:val="00F01E5D"/>
    <w:rsid w:val="00F166A5"/>
    <w:rsid w:val="00F218A0"/>
    <w:rsid w:val="00F2473B"/>
    <w:rsid w:val="00F302AB"/>
    <w:rsid w:val="00F33E3D"/>
    <w:rsid w:val="00F4420A"/>
    <w:rsid w:val="00F80A00"/>
    <w:rsid w:val="00F840B6"/>
    <w:rsid w:val="00F926A5"/>
    <w:rsid w:val="00F92D13"/>
    <w:rsid w:val="00F97634"/>
    <w:rsid w:val="00FA2268"/>
    <w:rsid w:val="00FA25FD"/>
    <w:rsid w:val="00FA7801"/>
    <w:rsid w:val="00FB1757"/>
    <w:rsid w:val="00FB1C50"/>
    <w:rsid w:val="00FB4022"/>
    <w:rsid w:val="00FD50F9"/>
    <w:rsid w:val="00FE6626"/>
    <w:rsid w:val="00FE663A"/>
    <w:rsid w:val="00FF0842"/>
    <w:rsid w:val="00FF7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501E295-CF6E-490D-82D9-EDB6729C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0917"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qFormat/>
    <w:rsid w:val="009B0917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qFormat/>
    <w:rsid w:val="009B0917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qFormat/>
    <w:rsid w:val="009B0917"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rsid w:val="009B0917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rsid w:val="009B0917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9B0917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9B0917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rsid w:val="009B0917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9B0917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rsid w:val="009B0917"/>
    <w:pPr>
      <w:ind w:left="360"/>
      <w:jc w:val="both"/>
    </w:pPr>
  </w:style>
  <w:style w:type="paragraph" w:styleId="Hlavika">
    <w:name w:val="header"/>
    <w:basedOn w:val="Normlny"/>
    <w:semiHidden/>
    <w:rsid w:val="009B0917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9B0917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9B0917"/>
  </w:style>
  <w:style w:type="paragraph" w:styleId="Zkladntext3">
    <w:name w:val="Body Text 3"/>
    <w:basedOn w:val="Normlny"/>
    <w:semiHidden/>
    <w:rsid w:val="009B0917"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rsid w:val="009B0917"/>
    <w:pPr>
      <w:ind w:left="4860"/>
    </w:pPr>
  </w:style>
  <w:style w:type="paragraph" w:styleId="Zarkazkladnhotextu3">
    <w:name w:val="Body Text Indent 3"/>
    <w:basedOn w:val="Normlny"/>
    <w:semiHidden/>
    <w:rsid w:val="009B0917"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rsid w:val="009B0917"/>
    <w:pPr>
      <w:jc w:val="both"/>
    </w:pPr>
  </w:style>
  <w:style w:type="paragraph" w:styleId="Zkladntext2">
    <w:name w:val="Body Text 2"/>
    <w:basedOn w:val="Normlny"/>
    <w:semiHidden/>
    <w:rsid w:val="009B0917"/>
    <w:rPr>
      <w:rFonts w:cs="Arial"/>
    </w:rPr>
  </w:style>
  <w:style w:type="character" w:styleId="Hypertextovprepojenie">
    <w:name w:val="Hyperlink"/>
    <w:basedOn w:val="Predvolenpsmoodseku"/>
    <w:semiHidden/>
    <w:rsid w:val="009B0917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9B0917"/>
    <w:rPr>
      <w:b/>
      <w:bCs/>
    </w:rPr>
  </w:style>
  <w:style w:type="character" w:customStyle="1" w:styleId="apple-converted-space">
    <w:name w:val="apple-converted-space"/>
    <w:basedOn w:val="Predvolenpsmoodseku"/>
    <w:rsid w:val="009B0917"/>
  </w:style>
  <w:style w:type="paragraph" w:styleId="Odsekzoznamu">
    <w:name w:val="List Paragraph"/>
    <w:basedOn w:val="Normlny"/>
    <w:uiPriority w:val="34"/>
    <w:qFormat/>
    <w:rsid w:val="008D26E8"/>
    <w:pPr>
      <w:ind w:left="720"/>
      <w:contextualSpacing/>
    </w:pPr>
    <w:rPr>
      <w:sz w:val="20"/>
    </w:rPr>
  </w:style>
  <w:style w:type="paragraph" w:styleId="Textpoznmkypodiarou">
    <w:name w:val="footnote text"/>
    <w:basedOn w:val="Normlny"/>
    <w:link w:val="TextpoznmkypodiarouChar"/>
    <w:semiHidden/>
    <w:rsid w:val="000A7587"/>
    <w:rPr>
      <w:rFonts w:ascii="Times New Roman" w:hAnsi="Times New Roman"/>
      <w:noProof w:val="0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0A7587"/>
    <w:rPr>
      <w:lang w:eastAsia="cs-CZ"/>
    </w:rPr>
  </w:style>
  <w:style w:type="character" w:customStyle="1" w:styleId="pre">
    <w:name w:val="pre"/>
    <w:basedOn w:val="Predvolenpsmoodseku"/>
    <w:rsid w:val="000A7587"/>
  </w:style>
  <w:style w:type="paragraph" w:customStyle="1" w:styleId="Styl3">
    <w:name w:val="Styl 3"/>
    <w:basedOn w:val="Normlny"/>
    <w:qFormat/>
    <w:rsid w:val="00B1782D"/>
    <w:pPr>
      <w:numPr>
        <w:numId w:val="28"/>
      </w:numPr>
      <w:jc w:val="both"/>
    </w:pPr>
    <w:rPr>
      <w:rFonts w:cs="Arial"/>
      <w:smallCaps/>
      <w:noProof w:val="0"/>
      <w:sz w:val="20"/>
      <w:szCs w:val="20"/>
    </w:rPr>
  </w:style>
  <w:style w:type="paragraph" w:customStyle="1" w:styleId="Nadpis">
    <w:name w:val="Nadpis"/>
    <w:basedOn w:val="Normlny"/>
    <w:next w:val="Normlny"/>
    <w:rsid w:val="00B1782D"/>
    <w:pPr>
      <w:keepNext/>
      <w:keepLines/>
      <w:spacing w:after="360"/>
      <w:jc w:val="both"/>
    </w:pPr>
    <w:rPr>
      <w:b/>
      <w:caps/>
      <w:noProof w:val="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18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18CB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u.kanianka@stonline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508BA-62E7-4C0A-B635-816E88EE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2752</Words>
  <Characters>15692</Characters>
  <Application>Microsoft Office Word</Application>
  <DocSecurity>0</DocSecurity>
  <Lines>130</Lines>
  <Paragraphs>36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 - užšia súťaž/podprah.s vyšš.cenou</vt:lpstr>
      <vt:lpstr>Súťažné podklady - užšia súťaž/podprah.s vyšš.cenou</vt:lpstr>
    </vt:vector>
  </TitlesOfParts>
  <Company>TOSHIBA</Company>
  <LinksUpToDate>false</LinksUpToDate>
  <CharactersWithSpaces>18408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HP</cp:lastModifiedBy>
  <cp:revision>4</cp:revision>
  <cp:lastPrinted>2017-06-13T06:01:00Z</cp:lastPrinted>
  <dcterms:created xsi:type="dcterms:W3CDTF">2019-07-29T11:41:00Z</dcterms:created>
  <dcterms:modified xsi:type="dcterms:W3CDTF">2019-07-30T05:46:00Z</dcterms:modified>
</cp:coreProperties>
</file>